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D6002" w14:textId="1E90F7F5" w:rsidR="00FD218D" w:rsidRPr="00C176E6" w:rsidRDefault="00A83AF2" w:rsidP="00C37FD6">
      <w:pPr>
        <w:pStyle w:val="Copy"/>
        <w:tabs>
          <w:tab w:val="right" w:pos="9781"/>
        </w:tabs>
        <w:spacing w:line="340" w:lineRule="atLeast"/>
        <w:jc w:val="both"/>
        <w:rPr>
          <w:rFonts w:cs="Arial"/>
          <w:b/>
          <w:noProof w:val="0"/>
          <w:sz w:val="32"/>
          <w:szCs w:val="32"/>
          <w:lang w:val="en-US"/>
        </w:rPr>
      </w:pPr>
      <w:bookmarkStart w:id="0" w:name="_MacBuGuideStaticData_3101H"/>
      <w:bookmarkStart w:id="1" w:name="_MacBuGuideStaticData_1989H"/>
      <w:r>
        <w:rPr>
          <w:rFonts w:cs="Arial"/>
          <w:b/>
          <w:noProof w:val="0"/>
          <w:sz w:val="32"/>
          <w:szCs w:val="32"/>
          <w:lang w:val="en-US"/>
        </w:rPr>
        <w:t>PRESS RELEASE</w:t>
      </w:r>
    </w:p>
    <w:p w14:paraId="0988DE8F" w14:textId="77777777" w:rsidR="005848F2" w:rsidRPr="00C176E6" w:rsidRDefault="005848F2" w:rsidP="00C37FD6">
      <w:pPr>
        <w:pStyle w:val="Copy"/>
        <w:tabs>
          <w:tab w:val="right" w:pos="9781"/>
        </w:tabs>
        <w:spacing w:line="340" w:lineRule="atLeast"/>
        <w:jc w:val="both"/>
        <w:rPr>
          <w:rFonts w:cs="Arial"/>
          <w:caps/>
          <w:noProof w:val="0"/>
          <w:sz w:val="32"/>
          <w:szCs w:val="32"/>
          <w:lang w:val="en-US"/>
        </w:rPr>
      </w:pPr>
    </w:p>
    <w:p w14:paraId="62CEBF68" w14:textId="77777777" w:rsidR="002C4EEF" w:rsidRPr="00C176E6" w:rsidRDefault="002C4EEF" w:rsidP="00C37FD6">
      <w:pPr>
        <w:spacing w:line="360" w:lineRule="auto"/>
        <w:jc w:val="both"/>
        <w:rPr>
          <w:rFonts w:ascii="Arial" w:hAnsi="Arial" w:cs="Arial"/>
          <w:b/>
          <w:bCs/>
          <w:lang w:val="en-US"/>
        </w:rPr>
      </w:pPr>
    </w:p>
    <w:bookmarkEnd w:id="0"/>
    <w:bookmarkEnd w:id="1"/>
    <w:p w14:paraId="3091E01C" w14:textId="7F19434F" w:rsidR="003C5CB9" w:rsidRPr="00C176E6" w:rsidRDefault="006C00E0" w:rsidP="006C00E0">
      <w:pPr>
        <w:pStyle w:val="KeinAbsatzformat"/>
        <w:spacing w:line="360" w:lineRule="auto"/>
        <w:jc w:val="both"/>
        <w:rPr>
          <w:rFonts w:ascii="Arial" w:hAnsi="Arial" w:cs="Arial"/>
          <w:b/>
          <w:bCs/>
          <w:sz w:val="32"/>
          <w:szCs w:val="32"/>
          <w:lang w:val="en-US"/>
        </w:rPr>
      </w:pPr>
      <w:r w:rsidRPr="00C176E6">
        <w:rPr>
          <w:rFonts w:ascii="Arial" w:hAnsi="Arial" w:cs="Arial"/>
          <w:b/>
          <w:bCs/>
          <w:sz w:val="32"/>
          <w:szCs w:val="32"/>
          <w:lang w:val="en-US"/>
        </w:rPr>
        <w:t>S</w:t>
      </w:r>
      <w:r w:rsidR="00C176E6" w:rsidRPr="00C176E6">
        <w:rPr>
          <w:rFonts w:ascii="Arial" w:hAnsi="Arial" w:cs="Arial"/>
          <w:b/>
          <w:bCs/>
          <w:sz w:val="32"/>
          <w:szCs w:val="32"/>
          <w:lang w:val="en-US"/>
        </w:rPr>
        <w:t>afe and efficient energy storage</w:t>
      </w:r>
      <w:r w:rsidR="003C5CB9" w:rsidRPr="00C176E6">
        <w:rPr>
          <w:rFonts w:ascii="Arial" w:hAnsi="Arial" w:cs="Arial"/>
          <w:b/>
          <w:bCs/>
          <w:sz w:val="32"/>
          <w:szCs w:val="32"/>
          <w:lang w:val="en-US"/>
        </w:rPr>
        <w:t xml:space="preserve"> </w:t>
      </w:r>
    </w:p>
    <w:p w14:paraId="674F5827" w14:textId="77777777" w:rsidR="003F6802" w:rsidRPr="00C176E6" w:rsidRDefault="003F6802" w:rsidP="00C37FD6">
      <w:pPr>
        <w:pStyle w:val="KeinAbsatzformat"/>
        <w:spacing w:line="360" w:lineRule="auto"/>
        <w:jc w:val="both"/>
        <w:rPr>
          <w:rFonts w:ascii="Arial" w:hAnsi="Arial" w:cs="Arial"/>
          <w:lang w:val="en-US"/>
        </w:rPr>
      </w:pPr>
    </w:p>
    <w:p w14:paraId="69F5C308" w14:textId="245163E5" w:rsidR="003F6802" w:rsidRPr="00C176E6" w:rsidRDefault="003F6802" w:rsidP="00C37FD6">
      <w:pPr>
        <w:pStyle w:val="KeinAbsatzformat"/>
        <w:spacing w:line="360" w:lineRule="auto"/>
        <w:jc w:val="both"/>
        <w:rPr>
          <w:rFonts w:ascii="Arial" w:hAnsi="Arial" w:cs="Arial"/>
          <w:b/>
          <w:bCs/>
          <w:i/>
          <w:iCs/>
          <w:lang w:val="en-US"/>
        </w:rPr>
      </w:pPr>
      <w:r w:rsidRPr="00C176E6">
        <w:rPr>
          <w:rFonts w:ascii="Arial" w:hAnsi="Arial" w:cs="Arial"/>
          <w:b/>
          <w:bCs/>
          <w:i/>
          <w:iCs/>
          <w:lang w:val="en-US"/>
        </w:rPr>
        <w:t xml:space="preserve">Freudenberg Performance Materials </w:t>
      </w:r>
      <w:r w:rsidR="000F68B2">
        <w:rPr>
          <w:rFonts w:ascii="Arial" w:hAnsi="Arial" w:cs="Arial"/>
          <w:b/>
          <w:bCs/>
          <w:i/>
          <w:iCs/>
          <w:lang w:val="en-US"/>
        </w:rPr>
        <w:t>is</w:t>
      </w:r>
      <w:r w:rsidR="00C176E6">
        <w:rPr>
          <w:rFonts w:ascii="Arial" w:hAnsi="Arial" w:cs="Arial"/>
          <w:b/>
          <w:bCs/>
          <w:i/>
          <w:iCs/>
          <w:lang w:val="en-US"/>
        </w:rPr>
        <w:t xml:space="preserve"> presenting innovative solutions for e-mobility and stationary energy storage from </w:t>
      </w:r>
      <w:r w:rsidR="00C176E6">
        <w:rPr>
          <w:rFonts w:ascii="Arial" w:hAnsi="Arial" w:cs="Arial"/>
          <w:b/>
          <w:bCs/>
          <w:i/>
          <w:iCs/>
          <w:lang w:val="en-US"/>
        </w:rPr>
        <w:br/>
        <w:t xml:space="preserve">May 9 – 12, 2017 at Techtextil 2017 in </w:t>
      </w:r>
      <w:r w:rsidR="00522E0A" w:rsidRPr="00C176E6">
        <w:rPr>
          <w:rFonts w:ascii="Arial" w:hAnsi="Arial" w:cs="Arial"/>
          <w:b/>
          <w:bCs/>
          <w:i/>
          <w:iCs/>
          <w:lang w:val="en-US"/>
        </w:rPr>
        <w:t>Frankfurt/Main</w:t>
      </w:r>
      <w:r w:rsidR="00940C51">
        <w:rPr>
          <w:rFonts w:ascii="Arial" w:hAnsi="Arial" w:cs="Arial"/>
          <w:b/>
          <w:bCs/>
          <w:i/>
          <w:iCs/>
          <w:lang w:val="en-US"/>
        </w:rPr>
        <w:t>, Germany</w:t>
      </w:r>
      <w:r w:rsidR="00FA71E2" w:rsidRPr="00C176E6">
        <w:rPr>
          <w:rFonts w:ascii="Arial" w:hAnsi="Arial" w:cs="Arial"/>
          <w:b/>
          <w:bCs/>
          <w:i/>
          <w:iCs/>
          <w:lang w:val="en-US"/>
        </w:rPr>
        <w:t>.</w:t>
      </w:r>
      <w:r w:rsidR="00BA221E" w:rsidRPr="00C176E6">
        <w:rPr>
          <w:rFonts w:ascii="Arial" w:hAnsi="Arial" w:cs="Arial"/>
          <w:b/>
          <w:bCs/>
          <w:i/>
          <w:iCs/>
          <w:lang w:val="en-US"/>
        </w:rPr>
        <w:t xml:space="preserve"> </w:t>
      </w:r>
    </w:p>
    <w:p w14:paraId="1447F535" w14:textId="77777777" w:rsidR="003F6802" w:rsidRPr="00C176E6" w:rsidRDefault="003F6802" w:rsidP="00C37FD6">
      <w:pPr>
        <w:pStyle w:val="KeinAbsatzformat"/>
        <w:spacing w:line="360" w:lineRule="auto"/>
        <w:jc w:val="both"/>
        <w:rPr>
          <w:rFonts w:ascii="Arial" w:hAnsi="Arial" w:cs="Arial"/>
          <w:lang w:val="en-US"/>
        </w:rPr>
      </w:pPr>
    </w:p>
    <w:p w14:paraId="2796A9ED" w14:textId="577D5955" w:rsidR="00B41C58" w:rsidRPr="00CC4776" w:rsidRDefault="003C5CB9" w:rsidP="00875138">
      <w:pPr>
        <w:pStyle w:val="Kommentartext"/>
        <w:spacing w:line="360" w:lineRule="auto"/>
        <w:jc w:val="both"/>
        <w:rPr>
          <w:rFonts w:ascii="Arial" w:hAnsi="Arial" w:cs="Arial"/>
          <w:b/>
          <w:bCs/>
          <w:sz w:val="24"/>
          <w:szCs w:val="24"/>
          <w:lang w:val="en-US"/>
        </w:rPr>
      </w:pPr>
      <w:r w:rsidRPr="00CC4776">
        <w:rPr>
          <w:rFonts w:ascii="Arial" w:hAnsi="Arial" w:cs="Arial"/>
          <w:b/>
          <w:bCs/>
          <w:sz w:val="24"/>
          <w:szCs w:val="24"/>
          <w:lang w:val="en-US"/>
        </w:rPr>
        <w:t>Weinheim</w:t>
      </w:r>
      <w:r w:rsidR="00875138">
        <w:rPr>
          <w:rFonts w:ascii="Arial" w:hAnsi="Arial" w:cs="Arial"/>
          <w:b/>
          <w:bCs/>
          <w:sz w:val="24"/>
          <w:szCs w:val="24"/>
          <w:lang w:val="en-US"/>
        </w:rPr>
        <w:t>, Germany</w:t>
      </w:r>
      <w:bookmarkStart w:id="2" w:name="_GoBack"/>
      <w:bookmarkEnd w:id="2"/>
      <w:r w:rsidR="00875138">
        <w:rPr>
          <w:rFonts w:ascii="Arial" w:hAnsi="Arial" w:cs="Arial"/>
          <w:b/>
          <w:bCs/>
          <w:sz w:val="24"/>
          <w:szCs w:val="24"/>
          <w:lang w:val="en-US"/>
        </w:rPr>
        <w:t xml:space="preserve">, </w:t>
      </w:r>
      <w:r w:rsidR="00E02569">
        <w:rPr>
          <w:rFonts w:ascii="Arial" w:hAnsi="Arial" w:cs="Arial"/>
          <w:b/>
          <w:bCs/>
          <w:sz w:val="24"/>
          <w:szCs w:val="24"/>
          <w:lang w:val="en-US"/>
        </w:rPr>
        <w:t>Ma</w:t>
      </w:r>
      <w:r w:rsidR="00875138">
        <w:rPr>
          <w:rFonts w:ascii="Arial" w:hAnsi="Arial" w:cs="Arial"/>
          <w:b/>
          <w:bCs/>
          <w:sz w:val="24"/>
          <w:szCs w:val="24"/>
          <w:lang w:val="en-US"/>
        </w:rPr>
        <w:t>y</w:t>
      </w:r>
      <w:r w:rsidR="008E1D3D">
        <w:rPr>
          <w:rFonts w:ascii="Arial" w:hAnsi="Arial" w:cs="Arial"/>
          <w:b/>
          <w:bCs/>
          <w:sz w:val="24"/>
          <w:szCs w:val="24"/>
          <w:lang w:val="en-US"/>
        </w:rPr>
        <w:t xml:space="preserve"> </w:t>
      </w:r>
      <w:r w:rsidR="00E02569">
        <w:rPr>
          <w:rFonts w:ascii="Arial" w:hAnsi="Arial" w:cs="Arial"/>
          <w:b/>
          <w:bCs/>
          <w:sz w:val="24"/>
          <w:szCs w:val="24"/>
          <w:lang w:val="en-US"/>
        </w:rPr>
        <w:t>9</w:t>
      </w:r>
      <w:r w:rsidR="00C176E6" w:rsidRPr="00CC4776">
        <w:rPr>
          <w:rFonts w:ascii="Arial" w:hAnsi="Arial" w:cs="Arial"/>
          <w:b/>
          <w:bCs/>
          <w:sz w:val="24"/>
          <w:szCs w:val="24"/>
          <w:lang w:val="en-US"/>
        </w:rPr>
        <w:t xml:space="preserve">, </w:t>
      </w:r>
      <w:r w:rsidR="003F6802" w:rsidRPr="00CC4776">
        <w:rPr>
          <w:rFonts w:ascii="Arial" w:hAnsi="Arial" w:cs="Arial"/>
          <w:b/>
          <w:bCs/>
          <w:sz w:val="24"/>
          <w:szCs w:val="24"/>
          <w:lang w:val="en-US"/>
        </w:rPr>
        <w:t xml:space="preserve">2017. </w:t>
      </w:r>
      <w:r w:rsidR="00C176E6" w:rsidRPr="00CC4776">
        <w:rPr>
          <w:rFonts w:ascii="Arial" w:hAnsi="Arial" w:cs="Arial"/>
          <w:b/>
          <w:bCs/>
          <w:sz w:val="24"/>
          <w:szCs w:val="24"/>
          <w:lang w:val="en-US"/>
        </w:rPr>
        <w:t xml:space="preserve">Efficient, safe batteries are a key factor </w:t>
      </w:r>
      <w:r w:rsidR="004346E7" w:rsidRPr="00CC4776">
        <w:rPr>
          <w:rFonts w:ascii="Arial" w:hAnsi="Arial" w:cs="Arial"/>
          <w:b/>
          <w:bCs/>
          <w:sz w:val="24"/>
          <w:szCs w:val="24"/>
          <w:lang w:val="en-US"/>
        </w:rPr>
        <w:t xml:space="preserve">for </w:t>
      </w:r>
      <w:r w:rsidR="00C176E6" w:rsidRPr="00CC4776">
        <w:rPr>
          <w:rFonts w:ascii="Arial" w:hAnsi="Arial" w:cs="Arial"/>
          <w:b/>
          <w:bCs/>
          <w:sz w:val="24"/>
          <w:szCs w:val="24"/>
          <w:lang w:val="en-US"/>
        </w:rPr>
        <w:t>renewable energ</w:t>
      </w:r>
      <w:r w:rsidR="004346E7" w:rsidRPr="00CC4776">
        <w:rPr>
          <w:rFonts w:ascii="Arial" w:hAnsi="Arial" w:cs="Arial"/>
          <w:b/>
          <w:bCs/>
          <w:sz w:val="24"/>
          <w:szCs w:val="24"/>
          <w:lang w:val="en-US"/>
        </w:rPr>
        <w:t>ies to gain ground in power generation</w:t>
      </w:r>
      <w:r w:rsidR="0032569D" w:rsidRPr="00CC4776">
        <w:rPr>
          <w:rFonts w:ascii="Arial" w:hAnsi="Arial" w:cs="Arial"/>
          <w:b/>
          <w:bCs/>
          <w:sz w:val="24"/>
          <w:szCs w:val="24"/>
          <w:lang w:val="en-US"/>
        </w:rPr>
        <w:t xml:space="preserve">, </w:t>
      </w:r>
      <w:r w:rsidR="000F68B2" w:rsidRPr="00CC4776">
        <w:rPr>
          <w:rFonts w:ascii="Arial" w:hAnsi="Arial" w:cs="Arial"/>
          <w:b/>
          <w:bCs/>
          <w:sz w:val="24"/>
          <w:szCs w:val="24"/>
          <w:lang w:val="en-US"/>
        </w:rPr>
        <w:t xml:space="preserve">to achieve the </w:t>
      </w:r>
      <w:r w:rsidR="004346E7" w:rsidRPr="00CC4776">
        <w:rPr>
          <w:rFonts w:ascii="Arial" w:hAnsi="Arial" w:cs="Arial"/>
          <w:b/>
          <w:bCs/>
          <w:sz w:val="24"/>
          <w:szCs w:val="24"/>
          <w:lang w:val="en-US"/>
        </w:rPr>
        <w:t xml:space="preserve">breakthrough </w:t>
      </w:r>
      <w:r w:rsidR="000F68B2" w:rsidRPr="00CC4776">
        <w:rPr>
          <w:rFonts w:ascii="Arial" w:hAnsi="Arial" w:cs="Arial"/>
          <w:b/>
          <w:bCs/>
          <w:sz w:val="24"/>
          <w:szCs w:val="24"/>
          <w:lang w:val="en-US"/>
        </w:rPr>
        <w:t>in</w:t>
      </w:r>
      <w:r w:rsidR="004346E7" w:rsidRPr="00CC4776">
        <w:rPr>
          <w:rFonts w:ascii="Arial" w:hAnsi="Arial" w:cs="Arial"/>
          <w:b/>
          <w:bCs/>
          <w:sz w:val="24"/>
          <w:szCs w:val="24"/>
          <w:lang w:val="en-US"/>
        </w:rPr>
        <w:t xml:space="preserve"> e-mobility </w:t>
      </w:r>
      <w:r w:rsidR="000F68B2" w:rsidRPr="00CC4776">
        <w:rPr>
          <w:rFonts w:ascii="Arial" w:hAnsi="Arial" w:cs="Arial"/>
          <w:b/>
          <w:bCs/>
          <w:sz w:val="24"/>
          <w:szCs w:val="24"/>
          <w:lang w:val="en-US"/>
        </w:rPr>
        <w:t>and to supplement existing energy sources.</w:t>
      </w:r>
      <w:r w:rsidR="005B2642" w:rsidRPr="00CC4776">
        <w:rPr>
          <w:rFonts w:ascii="Arial" w:hAnsi="Arial" w:cs="Arial"/>
          <w:b/>
          <w:bCs/>
          <w:sz w:val="24"/>
          <w:szCs w:val="24"/>
          <w:lang w:val="en-US"/>
        </w:rPr>
        <w:t xml:space="preserve"> </w:t>
      </w:r>
      <w:r w:rsidR="00BA221E" w:rsidRPr="00CC4776">
        <w:rPr>
          <w:rFonts w:ascii="Arial" w:hAnsi="Arial" w:cs="Arial"/>
          <w:b/>
          <w:bCs/>
          <w:sz w:val="24"/>
          <w:szCs w:val="24"/>
          <w:lang w:val="en-US"/>
        </w:rPr>
        <w:t xml:space="preserve">Freudenberg Performance Materials </w:t>
      </w:r>
      <w:r w:rsidR="000F68B2" w:rsidRPr="00CC4776">
        <w:rPr>
          <w:rFonts w:ascii="Arial" w:hAnsi="Arial" w:cs="Arial"/>
          <w:b/>
          <w:bCs/>
          <w:sz w:val="24"/>
          <w:szCs w:val="24"/>
          <w:lang w:val="en-US"/>
        </w:rPr>
        <w:t xml:space="preserve">is presenting </w:t>
      </w:r>
      <w:r w:rsidR="00983F26" w:rsidRPr="00CC4776">
        <w:rPr>
          <w:rFonts w:ascii="Arial" w:hAnsi="Arial" w:cs="Arial"/>
          <w:b/>
          <w:bCs/>
          <w:sz w:val="24"/>
          <w:szCs w:val="24"/>
          <w:lang w:val="en-US"/>
        </w:rPr>
        <w:t xml:space="preserve">innovative solutions for various storage technologies </w:t>
      </w:r>
      <w:r w:rsidR="0058196C" w:rsidRPr="00CC4776">
        <w:rPr>
          <w:rFonts w:ascii="Arial" w:hAnsi="Arial" w:cs="Arial"/>
          <w:b/>
          <w:bCs/>
          <w:sz w:val="24"/>
          <w:szCs w:val="24"/>
          <w:lang w:val="en-US"/>
        </w:rPr>
        <w:t xml:space="preserve">in Hall 3.1, Booth F37 at </w:t>
      </w:r>
      <w:r w:rsidR="00983F26" w:rsidRPr="00CC4776">
        <w:rPr>
          <w:rFonts w:ascii="Arial" w:hAnsi="Arial" w:cs="Arial"/>
          <w:b/>
          <w:bCs/>
          <w:sz w:val="24"/>
          <w:szCs w:val="24"/>
          <w:lang w:val="en-US"/>
        </w:rPr>
        <w:t>Techtextil 2017</w:t>
      </w:r>
      <w:r w:rsidR="0032569D" w:rsidRPr="00CC4776">
        <w:rPr>
          <w:rFonts w:ascii="Arial" w:hAnsi="Arial" w:cs="Arial"/>
          <w:b/>
          <w:bCs/>
          <w:sz w:val="24"/>
          <w:szCs w:val="24"/>
          <w:lang w:val="en-US"/>
        </w:rPr>
        <w:t>: ultra</w:t>
      </w:r>
      <w:r w:rsidR="002B63CE" w:rsidRPr="00CC4776">
        <w:rPr>
          <w:rFonts w:ascii="Arial" w:hAnsi="Arial" w:cs="Arial"/>
          <w:b/>
          <w:bCs/>
          <w:sz w:val="24"/>
          <w:szCs w:val="24"/>
          <w:lang w:val="en-US"/>
        </w:rPr>
        <w:t>-thin</w:t>
      </w:r>
      <w:r w:rsidR="008B0ACB" w:rsidRPr="00CC4776">
        <w:rPr>
          <w:rFonts w:ascii="Arial" w:hAnsi="Arial" w:cs="Arial"/>
          <w:b/>
          <w:bCs/>
          <w:sz w:val="24"/>
          <w:szCs w:val="24"/>
          <w:lang w:val="en-US"/>
        </w:rPr>
        <w:t>,</w:t>
      </w:r>
      <w:r w:rsidR="00396402" w:rsidRPr="00CC4776">
        <w:rPr>
          <w:rFonts w:ascii="Arial" w:hAnsi="Arial" w:cs="Arial"/>
          <w:b/>
          <w:bCs/>
          <w:sz w:val="24"/>
          <w:szCs w:val="24"/>
          <w:lang w:val="en-US"/>
        </w:rPr>
        <w:t xml:space="preserve"> </w:t>
      </w:r>
      <w:r w:rsidR="002B63CE" w:rsidRPr="00CC4776">
        <w:rPr>
          <w:rFonts w:ascii="Arial" w:hAnsi="Arial" w:cs="Arial"/>
          <w:b/>
          <w:bCs/>
          <w:sz w:val="24"/>
          <w:szCs w:val="24"/>
          <w:lang w:val="en-US"/>
        </w:rPr>
        <w:t>ceramic impregnated s</w:t>
      </w:r>
      <w:r w:rsidR="00BA221E" w:rsidRPr="00CC4776">
        <w:rPr>
          <w:rFonts w:ascii="Arial" w:hAnsi="Arial" w:cs="Arial"/>
          <w:b/>
          <w:bCs/>
          <w:sz w:val="24"/>
          <w:szCs w:val="24"/>
          <w:lang w:val="en-US"/>
        </w:rPr>
        <w:t>eparator</w:t>
      </w:r>
      <w:r w:rsidR="002B63CE" w:rsidRPr="00CC4776">
        <w:rPr>
          <w:rFonts w:ascii="Arial" w:hAnsi="Arial" w:cs="Arial"/>
          <w:b/>
          <w:bCs/>
          <w:sz w:val="24"/>
          <w:szCs w:val="24"/>
          <w:lang w:val="en-US"/>
        </w:rPr>
        <w:t>s for l</w:t>
      </w:r>
      <w:r w:rsidR="00BA221E" w:rsidRPr="00CC4776">
        <w:rPr>
          <w:rFonts w:ascii="Arial" w:hAnsi="Arial" w:cs="Arial"/>
          <w:b/>
          <w:bCs/>
          <w:sz w:val="24"/>
          <w:szCs w:val="24"/>
          <w:lang w:val="en-US"/>
        </w:rPr>
        <w:t>ithium-</w:t>
      </w:r>
      <w:r w:rsidR="002B63CE" w:rsidRPr="00CC4776">
        <w:rPr>
          <w:rFonts w:ascii="Arial" w:hAnsi="Arial" w:cs="Arial"/>
          <w:b/>
          <w:bCs/>
          <w:sz w:val="24"/>
          <w:szCs w:val="24"/>
          <w:lang w:val="en-US"/>
        </w:rPr>
        <w:t>ion batteries, gas diffusion layers for fuel cells</w:t>
      </w:r>
      <w:r w:rsidR="006F7E92" w:rsidRPr="00CC4776">
        <w:rPr>
          <w:rFonts w:ascii="Arial" w:hAnsi="Arial" w:cs="Arial"/>
          <w:b/>
          <w:bCs/>
          <w:sz w:val="24"/>
          <w:szCs w:val="24"/>
          <w:lang w:val="en-US"/>
        </w:rPr>
        <w:t>,</w:t>
      </w:r>
      <w:r w:rsidR="002B63CE" w:rsidRPr="00CC4776">
        <w:rPr>
          <w:rFonts w:ascii="Arial" w:hAnsi="Arial" w:cs="Arial"/>
          <w:b/>
          <w:bCs/>
          <w:sz w:val="24"/>
          <w:szCs w:val="24"/>
          <w:lang w:val="en-US"/>
        </w:rPr>
        <w:t xml:space="preserve"> and </w:t>
      </w:r>
      <w:r w:rsidR="006F7E92" w:rsidRPr="00CC4776">
        <w:rPr>
          <w:rFonts w:ascii="Arial" w:hAnsi="Arial" w:cs="Arial"/>
          <w:b/>
          <w:bCs/>
          <w:sz w:val="24"/>
          <w:szCs w:val="24"/>
          <w:lang w:val="en-US"/>
        </w:rPr>
        <w:t>high-performance electrodes for redox flow batteries.</w:t>
      </w:r>
      <w:r w:rsidR="00BA221E" w:rsidRPr="00CC4776">
        <w:rPr>
          <w:rFonts w:ascii="Arial" w:hAnsi="Arial" w:cs="Arial"/>
          <w:b/>
          <w:bCs/>
          <w:sz w:val="24"/>
          <w:szCs w:val="24"/>
          <w:lang w:val="en-US"/>
        </w:rPr>
        <w:t xml:space="preserve"> </w:t>
      </w:r>
      <w:r w:rsidR="006F7E92" w:rsidRPr="00CC4776">
        <w:rPr>
          <w:rFonts w:ascii="Arial" w:hAnsi="Arial" w:cs="Arial"/>
          <w:b/>
          <w:bCs/>
          <w:sz w:val="24"/>
          <w:szCs w:val="24"/>
          <w:lang w:val="en-US"/>
        </w:rPr>
        <w:t>Further highlights include solutions for apparel, home textiles, automotive and building interiors.</w:t>
      </w:r>
      <w:r w:rsidR="0032569D" w:rsidRPr="00CC4776">
        <w:rPr>
          <w:rFonts w:ascii="Arial" w:hAnsi="Arial" w:cs="Arial"/>
          <w:b/>
          <w:bCs/>
          <w:sz w:val="24"/>
          <w:szCs w:val="24"/>
          <w:lang w:val="en-US"/>
        </w:rPr>
        <w:t xml:space="preserve"> </w:t>
      </w:r>
    </w:p>
    <w:p w14:paraId="1063E594" w14:textId="77777777" w:rsidR="00BA221E" w:rsidRPr="00C176E6" w:rsidRDefault="00BA221E" w:rsidP="00B41C58">
      <w:pPr>
        <w:pStyle w:val="KeinAbsatzformat"/>
        <w:spacing w:line="360" w:lineRule="auto"/>
        <w:jc w:val="both"/>
        <w:rPr>
          <w:rFonts w:ascii="Arial" w:hAnsi="Arial" w:cs="Arial"/>
          <w:b/>
          <w:bCs/>
          <w:lang w:val="en-US"/>
        </w:rPr>
      </w:pPr>
    </w:p>
    <w:p w14:paraId="636B1B9B" w14:textId="5679A08A" w:rsidR="009F7658" w:rsidRPr="00C176E6" w:rsidRDefault="0058196C" w:rsidP="00C37FD6">
      <w:pPr>
        <w:spacing w:line="360" w:lineRule="auto"/>
        <w:jc w:val="both"/>
        <w:rPr>
          <w:rFonts w:ascii="Arial" w:hAnsi="Arial" w:cs="Arial"/>
          <w:b/>
          <w:bCs/>
          <w:color w:val="000000"/>
          <w:lang w:val="en-US"/>
        </w:rPr>
      </w:pPr>
      <w:r>
        <w:rPr>
          <w:rFonts w:ascii="Arial" w:hAnsi="Arial" w:cs="Arial"/>
          <w:b/>
          <w:bCs/>
          <w:color w:val="000000"/>
          <w:lang w:val="en-US"/>
        </w:rPr>
        <w:t>Greater safety for lithium-ion batteries</w:t>
      </w:r>
    </w:p>
    <w:p w14:paraId="1F0EF608" w14:textId="7E8D49E8" w:rsidR="00B41C58" w:rsidRPr="00C176E6" w:rsidRDefault="0058196C" w:rsidP="00B41C58">
      <w:pPr>
        <w:spacing w:line="360" w:lineRule="auto"/>
        <w:jc w:val="both"/>
        <w:rPr>
          <w:rFonts w:ascii="Arial" w:hAnsi="Arial" w:cs="Arial"/>
          <w:lang w:val="en-US"/>
        </w:rPr>
      </w:pPr>
      <w:r>
        <w:rPr>
          <w:rFonts w:ascii="Arial" w:hAnsi="Arial" w:cs="Arial"/>
          <w:lang w:val="en-US"/>
        </w:rPr>
        <w:t xml:space="preserve">One key to the success of e-mobility is providing more efficient and safer batteries. That is why </w:t>
      </w:r>
      <w:r w:rsidR="004612D1" w:rsidRPr="00C176E6">
        <w:rPr>
          <w:rFonts w:ascii="Arial" w:hAnsi="Arial" w:cs="Arial"/>
          <w:lang w:val="en-US"/>
        </w:rPr>
        <w:t xml:space="preserve">Freudenberg </w:t>
      </w:r>
      <w:r>
        <w:rPr>
          <w:rFonts w:ascii="Arial" w:hAnsi="Arial" w:cs="Arial"/>
          <w:lang w:val="en-US"/>
        </w:rPr>
        <w:t xml:space="preserve">developed the safety separator for lithium-ion batteries. It </w:t>
      </w:r>
      <w:r w:rsidRPr="0058196C">
        <w:rPr>
          <w:rFonts w:ascii="Arial" w:hAnsi="Arial" w:cs="Arial"/>
          <w:lang w:val="en-US"/>
        </w:rPr>
        <w:t xml:space="preserve">consists of an ultra-thin </w:t>
      </w:r>
      <w:r>
        <w:rPr>
          <w:rFonts w:ascii="Arial" w:hAnsi="Arial" w:cs="Arial"/>
          <w:lang w:val="en-US"/>
        </w:rPr>
        <w:t>PET</w:t>
      </w:r>
      <w:r w:rsidRPr="0058196C">
        <w:rPr>
          <w:rFonts w:ascii="Arial" w:hAnsi="Arial" w:cs="Arial"/>
          <w:lang w:val="en-US"/>
        </w:rPr>
        <w:t xml:space="preserve"> nonwoven impregnated with ceramic particles. It remains stable at temperatures of up to several hundred degrees Celsius and does not shrink. In comparison to conventional products, it is considerably less sensitive to mechanical penetration, particularly at high temperatures. Another plus is that using the safety separator helps to reduce the production cost of lithium-ion batteries. Higher temperatures can be used allowing accelerated preparation of the battery cells through a faster drying process and increased electrolyte impregnation speed</w:t>
      </w:r>
      <w:r w:rsidR="00B41C58" w:rsidRPr="00C176E6">
        <w:rPr>
          <w:rFonts w:ascii="Arial" w:hAnsi="Arial" w:cs="Arial"/>
          <w:lang w:val="en-US"/>
        </w:rPr>
        <w:t>.</w:t>
      </w:r>
    </w:p>
    <w:p w14:paraId="7AE23027" w14:textId="77777777" w:rsidR="009F7658" w:rsidRPr="00C176E6" w:rsidRDefault="009F7658" w:rsidP="00C37FD6">
      <w:pPr>
        <w:spacing w:line="360" w:lineRule="auto"/>
        <w:jc w:val="both"/>
        <w:rPr>
          <w:rFonts w:ascii="Arial" w:hAnsi="Arial" w:cs="Arial"/>
          <w:b/>
          <w:bCs/>
          <w:color w:val="000000"/>
          <w:lang w:val="en-US"/>
        </w:rPr>
      </w:pPr>
    </w:p>
    <w:p w14:paraId="525E4E70" w14:textId="0C91CF12" w:rsidR="009F7658" w:rsidRPr="00C176E6" w:rsidRDefault="00C512C1" w:rsidP="006669FB">
      <w:pPr>
        <w:spacing w:line="360" w:lineRule="auto"/>
        <w:jc w:val="both"/>
        <w:rPr>
          <w:rFonts w:ascii="Arial" w:hAnsi="Arial" w:cs="Arial"/>
          <w:b/>
          <w:bCs/>
          <w:color w:val="000000"/>
          <w:lang w:val="en-US"/>
        </w:rPr>
      </w:pPr>
      <w:r>
        <w:rPr>
          <w:rFonts w:ascii="Arial" w:hAnsi="Arial" w:cs="Arial"/>
          <w:b/>
          <w:bCs/>
          <w:color w:val="000000"/>
          <w:lang w:val="en-US"/>
        </w:rPr>
        <w:t>Mass-produced gas diffusion layers for fuel cells</w:t>
      </w:r>
      <w:r w:rsidR="004D4946" w:rsidRPr="00C176E6">
        <w:rPr>
          <w:rFonts w:ascii="Arial" w:hAnsi="Arial" w:cs="Arial"/>
          <w:b/>
          <w:bCs/>
          <w:color w:val="000000"/>
          <w:lang w:val="en-US"/>
        </w:rPr>
        <w:t xml:space="preserve"> </w:t>
      </w:r>
    </w:p>
    <w:p w14:paraId="123BF6BD" w14:textId="4855860C" w:rsidR="004D2CD6" w:rsidRPr="00C176E6" w:rsidRDefault="00C512C1" w:rsidP="004D2CD6">
      <w:pPr>
        <w:spacing w:line="360" w:lineRule="auto"/>
        <w:jc w:val="both"/>
        <w:rPr>
          <w:rFonts w:ascii="Arial" w:hAnsi="Arial" w:cs="Arial"/>
          <w:lang w:val="en-US"/>
        </w:rPr>
      </w:pPr>
      <w:r>
        <w:rPr>
          <w:rFonts w:ascii="Arial" w:hAnsi="Arial" w:cs="Arial"/>
          <w:lang w:val="en-US"/>
        </w:rPr>
        <w:t>Today, fuel cells are already in use in several applications and they are considered to be a key energy source of the future.</w:t>
      </w:r>
      <w:r w:rsidR="004D2CD6" w:rsidRPr="00C176E6">
        <w:rPr>
          <w:rFonts w:ascii="Arial" w:hAnsi="Arial" w:cs="Arial"/>
          <w:lang w:val="en-US"/>
        </w:rPr>
        <w:t xml:space="preserve"> </w:t>
      </w:r>
      <w:r>
        <w:rPr>
          <w:rFonts w:ascii="Arial" w:hAnsi="Arial" w:cs="Arial"/>
          <w:lang w:val="en-US"/>
        </w:rPr>
        <w:t>Freudenberg’s gas diffusion layers help to improve the efficiency of this technology. Their high uniformity in structure and thickness</w:t>
      </w:r>
      <w:r w:rsidR="004D2CD6" w:rsidRPr="00C176E6">
        <w:rPr>
          <w:rFonts w:ascii="Arial" w:hAnsi="Arial" w:cs="Arial"/>
          <w:lang w:val="en-US"/>
        </w:rPr>
        <w:t xml:space="preserve"> </w:t>
      </w:r>
      <w:r>
        <w:rPr>
          <w:rFonts w:ascii="Arial" w:hAnsi="Arial" w:cs="Arial"/>
          <w:lang w:val="en-US"/>
        </w:rPr>
        <w:t xml:space="preserve">increases electrical and thermal conductivity and improves the transport of gases and liquids in the fuel cell. </w:t>
      </w:r>
      <w:r w:rsidR="00E92361">
        <w:rPr>
          <w:rFonts w:ascii="Arial" w:hAnsi="Arial" w:cs="Arial"/>
          <w:lang w:val="en-US"/>
        </w:rPr>
        <w:t>The outstanding product features have already been proven in numerous very different customer applications.</w:t>
      </w:r>
      <w:r w:rsidR="004D2CD6" w:rsidRPr="00C176E6">
        <w:rPr>
          <w:rFonts w:ascii="Arial" w:hAnsi="Arial" w:cs="Arial"/>
          <w:lang w:val="en-US"/>
        </w:rPr>
        <w:t xml:space="preserve"> </w:t>
      </w:r>
      <w:r w:rsidR="00E92361">
        <w:rPr>
          <w:rFonts w:ascii="Arial" w:hAnsi="Arial" w:cs="Arial"/>
          <w:lang w:val="en-US"/>
        </w:rPr>
        <w:t xml:space="preserve">Further strengths of Freudenberg’s gas diffusion layers compared with other products are superior </w:t>
      </w:r>
      <w:r w:rsidR="00B80D9E">
        <w:rPr>
          <w:rFonts w:ascii="Arial" w:hAnsi="Arial" w:cs="Arial"/>
          <w:lang w:val="en-US"/>
        </w:rPr>
        <w:t>downstream processing</w:t>
      </w:r>
      <w:r w:rsidR="00E92361">
        <w:rPr>
          <w:rFonts w:ascii="Arial" w:hAnsi="Arial" w:cs="Arial"/>
          <w:lang w:val="en-US"/>
        </w:rPr>
        <w:t xml:space="preserve"> and exceptional surface properties</w:t>
      </w:r>
      <w:r w:rsidR="004D2CD6" w:rsidRPr="00C176E6">
        <w:rPr>
          <w:rFonts w:ascii="Arial" w:hAnsi="Arial" w:cs="Arial"/>
          <w:lang w:val="en-US"/>
        </w:rPr>
        <w:t xml:space="preserve">. </w:t>
      </w:r>
    </w:p>
    <w:p w14:paraId="5B72039B" w14:textId="77777777" w:rsidR="001E6044" w:rsidRPr="00C176E6" w:rsidRDefault="001E6044" w:rsidP="00C37FD6">
      <w:pPr>
        <w:spacing w:line="360" w:lineRule="auto"/>
        <w:jc w:val="both"/>
        <w:rPr>
          <w:rFonts w:ascii="Arial" w:hAnsi="Arial" w:cs="Arial"/>
          <w:b/>
          <w:bCs/>
          <w:color w:val="000000"/>
          <w:lang w:val="en-US"/>
        </w:rPr>
      </w:pPr>
    </w:p>
    <w:p w14:paraId="40013DE1" w14:textId="24E08C23" w:rsidR="00BA221E" w:rsidRPr="00C176E6" w:rsidRDefault="00F62C2C" w:rsidP="00C37FD6">
      <w:pPr>
        <w:spacing w:line="360" w:lineRule="auto"/>
        <w:jc w:val="both"/>
        <w:rPr>
          <w:rFonts w:ascii="Arial" w:hAnsi="Arial" w:cs="Arial"/>
          <w:b/>
          <w:bCs/>
          <w:color w:val="000000"/>
          <w:lang w:val="en-US"/>
        </w:rPr>
      </w:pPr>
      <w:r w:rsidRPr="00C176E6">
        <w:rPr>
          <w:rFonts w:ascii="Arial" w:hAnsi="Arial" w:cs="Arial"/>
          <w:b/>
          <w:bCs/>
          <w:color w:val="000000"/>
          <w:lang w:val="en-US"/>
        </w:rPr>
        <w:t>H</w:t>
      </w:r>
      <w:r w:rsidR="00A83AF2">
        <w:rPr>
          <w:rFonts w:ascii="Arial" w:hAnsi="Arial" w:cs="Arial"/>
          <w:b/>
          <w:bCs/>
          <w:color w:val="000000"/>
          <w:lang w:val="en-US"/>
        </w:rPr>
        <w:t>igher efficiency for redox flow batteries</w:t>
      </w:r>
      <w:r w:rsidR="00BA221E" w:rsidRPr="00C176E6">
        <w:rPr>
          <w:rFonts w:ascii="Arial" w:hAnsi="Arial" w:cs="Arial"/>
          <w:b/>
          <w:bCs/>
          <w:color w:val="000000"/>
          <w:lang w:val="en-US"/>
        </w:rPr>
        <w:t xml:space="preserve"> </w:t>
      </w:r>
    </w:p>
    <w:p w14:paraId="0AAFC226" w14:textId="58B86375" w:rsidR="007E7770" w:rsidRPr="00C176E6" w:rsidRDefault="0070398F" w:rsidP="00937539">
      <w:pPr>
        <w:spacing w:line="360" w:lineRule="auto"/>
        <w:jc w:val="both"/>
        <w:rPr>
          <w:lang w:val="en-US"/>
        </w:rPr>
      </w:pPr>
      <w:r w:rsidRPr="00C176E6">
        <w:rPr>
          <w:rFonts w:ascii="Arial" w:hAnsi="Arial" w:cs="Arial"/>
          <w:color w:val="000000"/>
          <w:lang w:val="en-US"/>
        </w:rPr>
        <w:t>Redox</w:t>
      </w:r>
      <w:r w:rsidR="00A83AF2">
        <w:rPr>
          <w:rFonts w:ascii="Arial" w:hAnsi="Arial" w:cs="Arial"/>
          <w:color w:val="000000"/>
          <w:lang w:val="en-US"/>
        </w:rPr>
        <w:t xml:space="preserve"> f</w:t>
      </w:r>
      <w:r w:rsidRPr="00C176E6">
        <w:rPr>
          <w:rFonts w:ascii="Arial" w:hAnsi="Arial" w:cs="Arial"/>
          <w:color w:val="000000"/>
          <w:lang w:val="en-US"/>
        </w:rPr>
        <w:t>low</w:t>
      </w:r>
      <w:r w:rsidR="00A83AF2">
        <w:rPr>
          <w:rFonts w:ascii="Arial" w:hAnsi="Arial" w:cs="Arial"/>
          <w:color w:val="000000"/>
          <w:lang w:val="en-US"/>
        </w:rPr>
        <w:t xml:space="preserve"> batteries are in demand wherever large amounts of energy must be stored over several hours </w:t>
      </w:r>
      <w:r w:rsidR="00010B82">
        <w:rPr>
          <w:rFonts w:ascii="Arial" w:hAnsi="Arial" w:cs="Arial"/>
          <w:color w:val="000000"/>
          <w:lang w:val="en-US"/>
        </w:rPr>
        <w:t>for</w:t>
      </w:r>
      <w:r w:rsidR="00A83AF2">
        <w:rPr>
          <w:rFonts w:ascii="Arial" w:hAnsi="Arial" w:cs="Arial"/>
          <w:color w:val="000000"/>
          <w:lang w:val="en-US"/>
        </w:rPr>
        <w:t xml:space="preserve"> release at any time</w:t>
      </w:r>
      <w:r w:rsidRPr="00C176E6">
        <w:rPr>
          <w:rFonts w:ascii="Arial" w:hAnsi="Arial" w:cs="Arial"/>
          <w:color w:val="000000"/>
          <w:lang w:val="en-US"/>
        </w:rPr>
        <w:t xml:space="preserve">. </w:t>
      </w:r>
      <w:r w:rsidR="00A83AF2">
        <w:rPr>
          <w:rFonts w:ascii="Arial" w:hAnsi="Arial" w:cs="Arial"/>
          <w:color w:val="000000"/>
          <w:lang w:val="en-US"/>
        </w:rPr>
        <w:t xml:space="preserve">For example, they can </w:t>
      </w:r>
      <w:r w:rsidR="00C916F6">
        <w:rPr>
          <w:rFonts w:ascii="Arial" w:hAnsi="Arial" w:cs="Arial"/>
          <w:color w:val="000000"/>
          <w:lang w:val="en-US"/>
        </w:rPr>
        <w:t>stabilize</w:t>
      </w:r>
      <w:r w:rsidR="00A83AF2">
        <w:rPr>
          <w:rFonts w:ascii="Arial" w:hAnsi="Arial" w:cs="Arial"/>
          <w:color w:val="000000"/>
          <w:lang w:val="en-US"/>
        </w:rPr>
        <w:t xml:space="preserve"> the natural output fluctuation</w:t>
      </w:r>
      <w:r w:rsidR="00010B82">
        <w:rPr>
          <w:rFonts w:ascii="Arial" w:hAnsi="Arial" w:cs="Arial"/>
          <w:color w:val="000000"/>
          <w:lang w:val="en-US"/>
        </w:rPr>
        <w:t>s</w:t>
      </w:r>
      <w:r w:rsidR="00A83AF2">
        <w:rPr>
          <w:rFonts w:ascii="Arial" w:hAnsi="Arial" w:cs="Arial"/>
          <w:color w:val="000000"/>
          <w:lang w:val="en-US"/>
        </w:rPr>
        <w:t xml:space="preserve"> of power generation from renewable sources.</w:t>
      </w:r>
      <w:r w:rsidRPr="00C176E6">
        <w:rPr>
          <w:rFonts w:ascii="Arial" w:hAnsi="Arial" w:cs="Arial"/>
          <w:color w:val="000000"/>
          <w:lang w:val="en-US"/>
        </w:rPr>
        <w:t xml:space="preserve"> </w:t>
      </w:r>
      <w:r w:rsidR="00C916F6">
        <w:rPr>
          <w:rFonts w:ascii="Arial" w:hAnsi="Arial" w:cs="Arial"/>
          <w:color w:val="000000"/>
          <w:lang w:val="en-US"/>
        </w:rPr>
        <w:t>They can shave peak demand from power stations and also provide high-performance energy storage in closed systems such as solar plants in isolated locations.</w:t>
      </w:r>
      <w:r w:rsidR="00F313C7" w:rsidRPr="00C176E6">
        <w:rPr>
          <w:rFonts w:ascii="Arial" w:hAnsi="Arial" w:cs="Arial"/>
          <w:lang w:val="en-US"/>
        </w:rPr>
        <w:t xml:space="preserve"> </w:t>
      </w:r>
      <w:r w:rsidR="00C916F6">
        <w:rPr>
          <w:rFonts w:ascii="Arial" w:hAnsi="Arial" w:cs="Arial"/>
          <w:lang w:val="en-US"/>
        </w:rPr>
        <w:t xml:space="preserve">A key aspect is optimizing efficiency. </w:t>
      </w:r>
      <w:r w:rsidR="00F313C7" w:rsidRPr="00C176E6">
        <w:rPr>
          <w:rFonts w:ascii="Arial" w:hAnsi="Arial" w:cs="Arial"/>
          <w:lang w:val="en-US"/>
        </w:rPr>
        <w:t>Freudenberg</w:t>
      </w:r>
      <w:r w:rsidR="00C916F6">
        <w:rPr>
          <w:rFonts w:ascii="Arial" w:hAnsi="Arial" w:cs="Arial"/>
          <w:lang w:val="en-US"/>
        </w:rPr>
        <w:t xml:space="preserve">’s nonwoven electrodes with a unique three-dimensional fiber structure were specially developed to improve </w:t>
      </w:r>
      <w:r w:rsidR="00B45A0E">
        <w:rPr>
          <w:rFonts w:ascii="Arial" w:hAnsi="Arial" w:cs="Arial"/>
          <w:lang w:val="en-US"/>
        </w:rPr>
        <w:t xml:space="preserve">liquid circulation in these flow batteries. These innovative electrodes have a flexible design so that they can be adapted to suit customers’ wishes. </w:t>
      </w:r>
    </w:p>
    <w:p w14:paraId="13B7E461" w14:textId="77777777" w:rsidR="007E7770" w:rsidRPr="00CC4776" w:rsidRDefault="007E7770" w:rsidP="00CC4776">
      <w:pPr>
        <w:spacing w:line="360" w:lineRule="auto"/>
        <w:jc w:val="both"/>
        <w:rPr>
          <w:lang w:val="en-US"/>
        </w:rPr>
      </w:pPr>
    </w:p>
    <w:p w14:paraId="6C28BEA0" w14:textId="77777777" w:rsidR="00AE2050" w:rsidRPr="00C176E6" w:rsidRDefault="00AE2050" w:rsidP="00AE2050">
      <w:pPr>
        <w:spacing w:line="360" w:lineRule="auto"/>
        <w:jc w:val="both"/>
        <w:rPr>
          <w:rFonts w:ascii="Arial" w:hAnsi="Arial" w:cs="Arial"/>
          <w:b/>
          <w:bCs/>
          <w:color w:val="000000"/>
          <w:lang w:val="en-US"/>
        </w:rPr>
      </w:pPr>
      <w:r>
        <w:rPr>
          <w:rFonts w:ascii="Arial" w:hAnsi="Arial" w:cs="Arial"/>
          <w:b/>
          <w:lang w:val="en-US"/>
        </w:rPr>
        <w:t>Further innovative technical textiles</w:t>
      </w:r>
    </w:p>
    <w:p w14:paraId="7225F0AA" w14:textId="77777777" w:rsidR="00AE2050" w:rsidRDefault="00AE2050" w:rsidP="00AE2050">
      <w:pPr>
        <w:pStyle w:val="StandardWeb"/>
        <w:spacing w:before="0" w:beforeAutospacing="0" w:after="0" w:afterAutospacing="0" w:line="360" w:lineRule="auto"/>
        <w:jc w:val="both"/>
        <w:rPr>
          <w:rFonts w:ascii="Arial" w:eastAsiaTheme="minorEastAsia" w:hAnsi="Arial" w:cs="Arial"/>
          <w:lang w:val="en-US" w:eastAsia="de-DE" w:bidi="ar-SA"/>
        </w:rPr>
      </w:pPr>
      <w:r>
        <w:rPr>
          <w:rFonts w:ascii="Arial" w:eastAsiaTheme="minorEastAsia" w:hAnsi="Arial" w:cs="Arial"/>
          <w:lang w:val="en-US" w:eastAsia="de-DE" w:bidi="ar-SA"/>
        </w:rPr>
        <w:t xml:space="preserve">Freudenberg Performance Materials will also be showcasing the world’s first fiberball padding for the thermal insulation of sportswear and outdoor jackets, </w:t>
      </w:r>
      <w:r w:rsidRPr="00C176E6">
        <w:rPr>
          <w:rFonts w:ascii="Arial" w:eastAsiaTheme="minorEastAsia" w:hAnsi="Arial" w:cs="Arial"/>
          <w:lang w:val="en-US" w:eastAsia="de-DE" w:bidi="ar-SA"/>
        </w:rPr>
        <w:t xml:space="preserve">Evolon® </w:t>
      </w:r>
      <w:r>
        <w:rPr>
          <w:rFonts w:ascii="Arial" w:eastAsiaTheme="minorEastAsia" w:hAnsi="Arial" w:cs="Arial"/>
          <w:lang w:val="en-US" w:eastAsia="de-DE" w:bidi="ar-SA"/>
        </w:rPr>
        <w:t>s</w:t>
      </w:r>
      <w:r w:rsidRPr="00C176E6">
        <w:rPr>
          <w:rFonts w:ascii="Arial" w:eastAsiaTheme="minorEastAsia" w:hAnsi="Arial" w:cs="Arial"/>
          <w:lang w:val="en-US" w:eastAsia="de-DE" w:bidi="ar-SA"/>
        </w:rPr>
        <w:t>uper-</w:t>
      </w:r>
      <w:r>
        <w:rPr>
          <w:rFonts w:ascii="Arial" w:eastAsiaTheme="minorEastAsia" w:hAnsi="Arial" w:cs="Arial"/>
          <w:lang w:val="en-US" w:eastAsia="de-DE" w:bidi="ar-SA"/>
        </w:rPr>
        <w:t>m</w:t>
      </w:r>
      <w:r w:rsidRPr="00C176E6">
        <w:rPr>
          <w:rFonts w:ascii="Arial" w:eastAsiaTheme="minorEastAsia" w:hAnsi="Arial" w:cs="Arial"/>
          <w:lang w:val="en-US" w:eastAsia="de-DE" w:bidi="ar-SA"/>
        </w:rPr>
        <w:t>i</w:t>
      </w:r>
      <w:r>
        <w:rPr>
          <w:rFonts w:ascii="Arial" w:eastAsiaTheme="minorEastAsia" w:hAnsi="Arial" w:cs="Arial"/>
          <w:lang w:val="en-US" w:eastAsia="de-DE" w:bidi="ar-SA"/>
        </w:rPr>
        <w:t>c</w:t>
      </w:r>
      <w:r w:rsidRPr="00C176E6">
        <w:rPr>
          <w:rFonts w:ascii="Arial" w:eastAsiaTheme="minorEastAsia" w:hAnsi="Arial" w:cs="Arial"/>
          <w:lang w:val="en-US" w:eastAsia="de-DE" w:bidi="ar-SA"/>
        </w:rPr>
        <w:t>rofilament</w:t>
      </w:r>
      <w:r>
        <w:rPr>
          <w:rFonts w:ascii="Arial" w:eastAsiaTheme="minorEastAsia" w:hAnsi="Arial" w:cs="Arial"/>
          <w:lang w:val="en-US" w:eastAsia="de-DE" w:bidi="ar-SA"/>
        </w:rPr>
        <w:t xml:space="preserve"> textiles for </w:t>
      </w:r>
      <w:r w:rsidRPr="00B45A0E">
        <w:rPr>
          <w:rFonts w:ascii="Arial" w:eastAsiaTheme="minorEastAsia" w:hAnsi="Arial" w:cs="Arial"/>
          <w:lang w:val="en-US" w:eastAsia="de-DE" w:bidi="ar-SA"/>
        </w:rPr>
        <w:t>pillows, duvets, sleeping bags and other quilted products</w:t>
      </w:r>
      <w:r>
        <w:rPr>
          <w:rFonts w:ascii="Arial" w:eastAsiaTheme="minorEastAsia" w:hAnsi="Arial" w:cs="Arial"/>
          <w:lang w:val="en-US" w:eastAsia="de-DE" w:bidi="ar-SA"/>
        </w:rPr>
        <w:t>, eco-friendly carrier materials for carpet tiles and printable automotive headliners.</w:t>
      </w:r>
    </w:p>
    <w:p w14:paraId="27D225CC" w14:textId="77777777" w:rsidR="004658E0" w:rsidRPr="00C176E6" w:rsidRDefault="004658E0" w:rsidP="00C37FD6">
      <w:pPr>
        <w:pStyle w:val="KeinAbsatzformat"/>
        <w:jc w:val="both"/>
        <w:rPr>
          <w:lang w:val="en-US"/>
        </w:rPr>
      </w:pPr>
    </w:p>
    <w:p w14:paraId="4400C592" w14:textId="67AFA386" w:rsidR="00D90CB6" w:rsidRPr="00C176E6" w:rsidRDefault="00AE2050" w:rsidP="00C37FD6">
      <w:pPr>
        <w:pStyle w:val="Headline0"/>
        <w:spacing w:line="240" w:lineRule="auto"/>
        <w:ind w:right="-1737"/>
        <w:jc w:val="both"/>
        <w:rPr>
          <w:rFonts w:ascii="Arial" w:hAnsi="Arial" w:cs="Arial"/>
          <w:caps w:val="0"/>
          <w:color w:val="000000"/>
          <w:sz w:val="24"/>
          <w:szCs w:val="24"/>
        </w:rPr>
      </w:pPr>
      <w:r>
        <w:rPr>
          <w:rFonts w:ascii="Arial" w:hAnsi="Arial" w:cs="Arial"/>
          <w:caps w:val="0"/>
          <w:color w:val="000000"/>
          <w:sz w:val="24"/>
          <w:szCs w:val="24"/>
        </w:rPr>
        <w:br w:type="column"/>
      </w:r>
      <w:r w:rsidR="00C176E6">
        <w:rPr>
          <w:rFonts w:ascii="Arial" w:hAnsi="Arial" w:cs="Arial"/>
          <w:caps w:val="0"/>
          <w:color w:val="000000"/>
          <w:sz w:val="24"/>
          <w:szCs w:val="24"/>
        </w:rPr>
        <w:lastRenderedPageBreak/>
        <w:t>Contacts for media enquiries</w:t>
      </w:r>
    </w:p>
    <w:p w14:paraId="6CA8504C" w14:textId="77777777" w:rsidR="00CC1CAA" w:rsidRPr="00C176E6" w:rsidRDefault="00CC1CAA" w:rsidP="00C37FD6">
      <w:pPr>
        <w:pStyle w:val="Headline0"/>
        <w:spacing w:line="240" w:lineRule="auto"/>
        <w:ind w:right="-1737"/>
        <w:jc w:val="both"/>
        <w:rPr>
          <w:rFonts w:ascii="Arial" w:hAnsi="Arial" w:cs="Arial"/>
          <w:b w:val="0"/>
          <w:bCs w:val="0"/>
          <w:caps w:val="0"/>
          <w:color w:val="000000"/>
          <w:sz w:val="20"/>
          <w:szCs w:val="20"/>
        </w:rPr>
      </w:pPr>
    </w:p>
    <w:p w14:paraId="101D60C8" w14:textId="77777777" w:rsidR="005E0C93" w:rsidRPr="00CC4776" w:rsidRDefault="002351ED" w:rsidP="00C37FD6">
      <w:pPr>
        <w:pStyle w:val="Headline0"/>
        <w:spacing w:line="240" w:lineRule="auto"/>
        <w:ind w:right="-1737"/>
        <w:jc w:val="both"/>
        <w:rPr>
          <w:rFonts w:ascii="Arial" w:hAnsi="Arial" w:cs="Arial"/>
          <w:bCs w:val="0"/>
          <w:caps w:val="0"/>
          <w:color w:val="000000"/>
          <w:sz w:val="20"/>
          <w:szCs w:val="20"/>
          <w:lang w:val="de-DE"/>
        </w:rPr>
      </w:pPr>
      <w:r w:rsidRPr="00C176E6">
        <w:rPr>
          <w:rFonts w:ascii="Arial" w:hAnsi="Arial" w:cs="Arial"/>
          <w:bCs w:val="0"/>
          <w:caps w:val="0"/>
          <w:color w:val="000000"/>
          <w:sz w:val="20"/>
          <w:szCs w:val="20"/>
        </w:rPr>
        <w:t xml:space="preserve">Freudenberg Performance Materials Holding </w:t>
      </w:r>
      <w:r w:rsidR="005E0C93" w:rsidRPr="00C176E6">
        <w:rPr>
          <w:rFonts w:ascii="Arial" w:hAnsi="Arial" w:cs="Arial"/>
          <w:bCs w:val="0"/>
          <w:caps w:val="0"/>
          <w:color w:val="000000"/>
          <w:sz w:val="20"/>
          <w:szCs w:val="20"/>
        </w:rPr>
        <w:t xml:space="preserve">SE &amp; Co. </w:t>
      </w:r>
      <w:r w:rsidR="005E0C93" w:rsidRPr="00CC4776">
        <w:rPr>
          <w:rFonts w:ascii="Arial" w:hAnsi="Arial" w:cs="Arial"/>
          <w:bCs w:val="0"/>
          <w:caps w:val="0"/>
          <w:color w:val="000000"/>
          <w:sz w:val="20"/>
          <w:szCs w:val="20"/>
          <w:lang w:val="de-DE"/>
        </w:rPr>
        <w:t>KG</w:t>
      </w:r>
    </w:p>
    <w:p w14:paraId="5216A528" w14:textId="77777777" w:rsidR="005E0C93" w:rsidRPr="00CC4776" w:rsidRDefault="0057269F" w:rsidP="00C37FD6">
      <w:pPr>
        <w:pStyle w:val="Headline0"/>
        <w:spacing w:line="240" w:lineRule="auto"/>
        <w:ind w:right="-1737"/>
        <w:jc w:val="both"/>
        <w:rPr>
          <w:rFonts w:ascii="Arial" w:hAnsi="Arial" w:cs="Arial"/>
          <w:b w:val="0"/>
          <w:caps w:val="0"/>
          <w:color w:val="000000"/>
          <w:sz w:val="20"/>
          <w:szCs w:val="20"/>
          <w:lang w:val="de-DE"/>
        </w:rPr>
      </w:pPr>
      <w:r w:rsidRPr="00CC4776">
        <w:rPr>
          <w:rFonts w:ascii="Arial" w:hAnsi="Arial" w:cs="Arial"/>
          <w:b w:val="0"/>
          <w:caps w:val="0"/>
          <w:color w:val="000000"/>
          <w:sz w:val="20"/>
          <w:szCs w:val="20"/>
          <w:lang w:val="de-DE"/>
        </w:rPr>
        <w:t>Holger Steingrae</w:t>
      </w:r>
      <w:r w:rsidR="005E0C93" w:rsidRPr="00CC4776">
        <w:rPr>
          <w:rFonts w:ascii="Arial" w:hAnsi="Arial" w:cs="Arial"/>
          <w:b w:val="0"/>
          <w:caps w:val="0"/>
          <w:color w:val="000000"/>
          <w:sz w:val="20"/>
          <w:szCs w:val="20"/>
          <w:lang w:val="de-DE"/>
        </w:rPr>
        <w:t>ber, Director Global Communications</w:t>
      </w:r>
    </w:p>
    <w:p w14:paraId="49CADAD4" w14:textId="77777777" w:rsidR="005E0C93" w:rsidRPr="00CC4776" w:rsidRDefault="005E0C93" w:rsidP="00C37FD6">
      <w:pPr>
        <w:pStyle w:val="Headline0"/>
        <w:spacing w:line="240" w:lineRule="auto"/>
        <w:ind w:right="-1737"/>
        <w:jc w:val="both"/>
        <w:rPr>
          <w:rFonts w:ascii="Arial" w:hAnsi="Arial" w:cs="Arial"/>
          <w:b w:val="0"/>
          <w:caps w:val="0"/>
          <w:color w:val="000000"/>
          <w:sz w:val="20"/>
          <w:szCs w:val="20"/>
          <w:lang w:val="de-DE"/>
        </w:rPr>
      </w:pPr>
      <w:r w:rsidRPr="00CC4776">
        <w:rPr>
          <w:rFonts w:ascii="Arial" w:hAnsi="Arial" w:cs="Arial"/>
          <w:b w:val="0"/>
          <w:caps w:val="0"/>
          <w:color w:val="000000"/>
          <w:sz w:val="20"/>
          <w:szCs w:val="20"/>
          <w:lang w:val="de-DE"/>
        </w:rPr>
        <w:t>Höhnerweg 2-4 / 69469 Weinheim / Germany</w:t>
      </w:r>
    </w:p>
    <w:p w14:paraId="0639D50E" w14:textId="77777777" w:rsidR="005E0C93" w:rsidRPr="00CC4776" w:rsidRDefault="00B35156" w:rsidP="00C37FD6">
      <w:pPr>
        <w:pStyle w:val="Headline0"/>
        <w:spacing w:line="240" w:lineRule="auto"/>
        <w:ind w:right="-1737"/>
        <w:jc w:val="both"/>
        <w:rPr>
          <w:rFonts w:ascii="Arial" w:hAnsi="Arial" w:cs="Arial"/>
          <w:b w:val="0"/>
          <w:caps w:val="0"/>
          <w:color w:val="000000"/>
          <w:sz w:val="20"/>
          <w:szCs w:val="20"/>
          <w:lang w:val="de-DE"/>
        </w:rPr>
      </w:pPr>
      <w:r w:rsidRPr="00CC4776">
        <w:rPr>
          <w:rFonts w:ascii="Arial" w:hAnsi="Arial" w:cs="Arial"/>
          <w:b w:val="0"/>
          <w:caps w:val="0"/>
          <w:color w:val="000000"/>
          <w:sz w:val="20"/>
          <w:szCs w:val="20"/>
          <w:lang w:val="de-DE"/>
        </w:rPr>
        <w:t>Phone +49 6201 80 6640</w:t>
      </w:r>
      <w:r w:rsidR="005E0C93" w:rsidRPr="00CC4776">
        <w:rPr>
          <w:rFonts w:ascii="Arial" w:hAnsi="Arial" w:cs="Arial"/>
          <w:b w:val="0"/>
          <w:caps w:val="0"/>
          <w:color w:val="000000"/>
          <w:sz w:val="20"/>
          <w:szCs w:val="20"/>
          <w:lang w:val="de-DE"/>
        </w:rPr>
        <w:t xml:space="preserve"> </w:t>
      </w:r>
    </w:p>
    <w:p w14:paraId="73AF2BFC" w14:textId="77777777" w:rsidR="00FD218D" w:rsidRPr="00CC4776" w:rsidRDefault="005E0C93" w:rsidP="00C37FD6">
      <w:pPr>
        <w:pStyle w:val="Headline0"/>
        <w:spacing w:line="240" w:lineRule="auto"/>
        <w:ind w:right="-1737"/>
        <w:jc w:val="both"/>
        <w:rPr>
          <w:rFonts w:ascii="Arial" w:hAnsi="Arial" w:cs="Arial"/>
          <w:b w:val="0"/>
          <w:caps w:val="0"/>
          <w:color w:val="000000"/>
          <w:sz w:val="20"/>
          <w:szCs w:val="20"/>
          <w:lang w:val="de-DE"/>
        </w:rPr>
      </w:pPr>
      <w:r w:rsidRPr="00CC4776">
        <w:rPr>
          <w:rFonts w:ascii="Arial" w:hAnsi="Arial" w:cs="Arial"/>
          <w:b w:val="0"/>
          <w:caps w:val="0"/>
          <w:color w:val="000000"/>
          <w:sz w:val="20"/>
          <w:szCs w:val="20"/>
          <w:lang w:val="de-DE"/>
        </w:rPr>
        <w:t>Holger.Steingraeber@freudenberg-pm.com</w:t>
      </w:r>
    </w:p>
    <w:p w14:paraId="223761B4" w14:textId="77777777" w:rsidR="00FD218D" w:rsidRPr="00CC4776" w:rsidRDefault="005E0C93" w:rsidP="00C37FD6">
      <w:pPr>
        <w:pStyle w:val="KeinAbsatzformat"/>
        <w:spacing w:line="240" w:lineRule="auto"/>
        <w:ind w:right="-1737"/>
        <w:jc w:val="both"/>
        <w:rPr>
          <w:rFonts w:ascii="Arial" w:hAnsi="Arial" w:cs="Arial"/>
          <w:sz w:val="20"/>
          <w:szCs w:val="20"/>
        </w:rPr>
      </w:pPr>
      <w:r w:rsidRPr="00CC4776">
        <w:rPr>
          <w:rFonts w:ascii="Arial" w:hAnsi="Arial" w:cs="Arial"/>
          <w:sz w:val="20"/>
          <w:szCs w:val="20"/>
        </w:rPr>
        <w:t>www.freudenberg-pm.com</w:t>
      </w:r>
    </w:p>
    <w:p w14:paraId="41ABF34F" w14:textId="77777777" w:rsidR="005E0C93" w:rsidRPr="00CC4776" w:rsidRDefault="005E0C93" w:rsidP="00C37FD6">
      <w:pPr>
        <w:pStyle w:val="KeinAbsatzformat"/>
        <w:spacing w:line="240" w:lineRule="auto"/>
        <w:ind w:right="-1737"/>
        <w:jc w:val="both"/>
        <w:rPr>
          <w:rFonts w:ascii="Arial" w:hAnsi="Arial" w:cs="Arial"/>
          <w:sz w:val="20"/>
          <w:szCs w:val="20"/>
        </w:rPr>
      </w:pPr>
    </w:p>
    <w:p w14:paraId="7CA1EB06" w14:textId="77777777" w:rsidR="00B35156" w:rsidRPr="00CC4776" w:rsidRDefault="00B35156" w:rsidP="00C37FD6">
      <w:pPr>
        <w:pStyle w:val="Headline0"/>
        <w:spacing w:line="240" w:lineRule="auto"/>
        <w:ind w:right="-1737"/>
        <w:jc w:val="both"/>
        <w:rPr>
          <w:rFonts w:ascii="Arial" w:hAnsi="Arial" w:cs="Arial"/>
          <w:b w:val="0"/>
          <w:caps w:val="0"/>
          <w:color w:val="000000"/>
          <w:sz w:val="20"/>
          <w:szCs w:val="20"/>
          <w:lang w:val="de-DE"/>
        </w:rPr>
      </w:pPr>
      <w:r w:rsidRPr="00CC4776">
        <w:rPr>
          <w:rFonts w:ascii="Arial" w:hAnsi="Arial" w:cs="Arial"/>
          <w:b w:val="0"/>
          <w:caps w:val="0"/>
          <w:color w:val="000000"/>
          <w:sz w:val="20"/>
          <w:szCs w:val="20"/>
          <w:lang w:val="de-DE"/>
        </w:rPr>
        <w:t>Katrin Böttcher, Manager Global Communications</w:t>
      </w:r>
    </w:p>
    <w:p w14:paraId="6AC23066" w14:textId="77777777" w:rsidR="00B35156" w:rsidRPr="00CC4776" w:rsidRDefault="00B35156" w:rsidP="00C37FD6">
      <w:pPr>
        <w:pStyle w:val="Headline0"/>
        <w:spacing w:line="240" w:lineRule="auto"/>
        <w:ind w:right="-1737"/>
        <w:jc w:val="both"/>
        <w:rPr>
          <w:rFonts w:ascii="Arial" w:hAnsi="Arial" w:cs="Arial"/>
          <w:b w:val="0"/>
          <w:caps w:val="0"/>
          <w:color w:val="000000"/>
          <w:sz w:val="20"/>
          <w:szCs w:val="20"/>
          <w:lang w:val="de-DE"/>
        </w:rPr>
      </w:pPr>
      <w:r w:rsidRPr="00CC4776">
        <w:rPr>
          <w:rFonts w:ascii="Arial" w:hAnsi="Arial" w:cs="Arial"/>
          <w:b w:val="0"/>
          <w:caps w:val="0"/>
          <w:color w:val="000000"/>
          <w:sz w:val="20"/>
          <w:szCs w:val="20"/>
          <w:lang w:val="de-DE"/>
        </w:rPr>
        <w:t>Höhnerweg 2-4 / 69469 Weinheim / Germany</w:t>
      </w:r>
    </w:p>
    <w:p w14:paraId="36C7B68F" w14:textId="4C3C3542" w:rsidR="00B35156" w:rsidRPr="00AE2050" w:rsidRDefault="00C176E6" w:rsidP="00C37FD6">
      <w:pPr>
        <w:pStyle w:val="Headline0"/>
        <w:spacing w:line="240" w:lineRule="auto"/>
        <w:ind w:right="-1737"/>
        <w:jc w:val="both"/>
        <w:rPr>
          <w:rFonts w:ascii="Arial" w:hAnsi="Arial" w:cs="Arial"/>
          <w:b w:val="0"/>
          <w:caps w:val="0"/>
          <w:color w:val="000000"/>
          <w:sz w:val="20"/>
          <w:szCs w:val="20"/>
        </w:rPr>
      </w:pPr>
      <w:r w:rsidRPr="00AE2050">
        <w:rPr>
          <w:rFonts w:ascii="Arial" w:hAnsi="Arial" w:cs="Arial"/>
          <w:b w:val="0"/>
          <w:caps w:val="0"/>
          <w:color w:val="000000"/>
          <w:sz w:val="20"/>
          <w:szCs w:val="20"/>
        </w:rPr>
        <w:t>Phone:</w:t>
      </w:r>
      <w:r w:rsidR="005001D1" w:rsidRPr="00AE2050">
        <w:rPr>
          <w:rFonts w:ascii="Arial" w:hAnsi="Arial" w:cs="Arial"/>
          <w:b w:val="0"/>
          <w:caps w:val="0"/>
          <w:color w:val="000000"/>
          <w:sz w:val="20"/>
          <w:szCs w:val="20"/>
        </w:rPr>
        <w:t xml:space="preserve"> </w:t>
      </w:r>
      <w:r w:rsidR="00B35156" w:rsidRPr="00AE2050">
        <w:rPr>
          <w:rFonts w:ascii="Arial" w:hAnsi="Arial" w:cs="Arial"/>
          <w:b w:val="0"/>
          <w:caps w:val="0"/>
          <w:color w:val="000000"/>
          <w:sz w:val="20"/>
          <w:szCs w:val="20"/>
        </w:rPr>
        <w:t xml:space="preserve"> +49 6201 80 5977 </w:t>
      </w:r>
    </w:p>
    <w:p w14:paraId="26B36F4E" w14:textId="77777777" w:rsidR="00B35156" w:rsidRPr="00AE2050" w:rsidRDefault="00B35156" w:rsidP="00C37FD6">
      <w:pPr>
        <w:pStyle w:val="Headline0"/>
        <w:spacing w:line="240" w:lineRule="auto"/>
        <w:ind w:right="-1737"/>
        <w:jc w:val="both"/>
        <w:rPr>
          <w:rFonts w:ascii="Arial" w:hAnsi="Arial" w:cs="Arial"/>
          <w:b w:val="0"/>
          <w:caps w:val="0"/>
          <w:color w:val="000000"/>
          <w:sz w:val="20"/>
          <w:szCs w:val="20"/>
        </w:rPr>
      </w:pPr>
      <w:r w:rsidRPr="00AE2050">
        <w:rPr>
          <w:rFonts w:ascii="Arial" w:hAnsi="Arial" w:cs="Arial"/>
          <w:b w:val="0"/>
          <w:caps w:val="0"/>
          <w:color w:val="000000"/>
          <w:sz w:val="20"/>
          <w:szCs w:val="20"/>
        </w:rPr>
        <w:t>Katrin.Boettcher@freudenberg-pm.com</w:t>
      </w:r>
    </w:p>
    <w:p w14:paraId="4CC1D7A1" w14:textId="77777777" w:rsidR="00B35156" w:rsidRPr="00AE2050" w:rsidRDefault="00B35156" w:rsidP="00C37FD6">
      <w:pPr>
        <w:pStyle w:val="KeinAbsatzformat"/>
        <w:spacing w:line="240" w:lineRule="auto"/>
        <w:ind w:right="-1737"/>
        <w:jc w:val="both"/>
        <w:rPr>
          <w:rFonts w:ascii="Arial" w:hAnsi="Arial" w:cs="Arial"/>
          <w:sz w:val="20"/>
          <w:szCs w:val="20"/>
          <w:lang w:val="en-US"/>
        </w:rPr>
      </w:pPr>
      <w:r w:rsidRPr="00AE2050">
        <w:rPr>
          <w:rFonts w:ascii="Arial" w:hAnsi="Arial" w:cs="Arial"/>
          <w:sz w:val="20"/>
          <w:szCs w:val="20"/>
          <w:lang w:val="en-US"/>
        </w:rPr>
        <w:t xml:space="preserve">www.freudenberg-pm.com </w:t>
      </w:r>
    </w:p>
    <w:p w14:paraId="437A2297" w14:textId="77777777" w:rsidR="00B35156" w:rsidRPr="00AE2050" w:rsidRDefault="00B35156" w:rsidP="00C37FD6">
      <w:pPr>
        <w:pStyle w:val="KeinAbsatzformat"/>
        <w:spacing w:line="360" w:lineRule="auto"/>
        <w:jc w:val="both"/>
        <w:rPr>
          <w:rFonts w:ascii="Arial" w:hAnsi="Arial" w:cs="Arial"/>
          <w:lang w:val="en-US"/>
        </w:rPr>
      </w:pPr>
    </w:p>
    <w:p w14:paraId="2556EF60" w14:textId="77777777" w:rsidR="00CC4776" w:rsidRPr="00710DD6" w:rsidRDefault="00CC4776" w:rsidP="00CC4776">
      <w:pPr>
        <w:pStyle w:val="Headline0"/>
        <w:spacing w:line="240" w:lineRule="auto"/>
        <w:ind w:right="-1737"/>
        <w:jc w:val="both"/>
        <w:rPr>
          <w:rFonts w:ascii="Arial" w:hAnsi="Arial" w:cs="Arial"/>
          <w:b w:val="0"/>
          <w:bCs w:val="0"/>
          <w:caps w:val="0"/>
          <w:color w:val="000000"/>
          <w:sz w:val="20"/>
          <w:szCs w:val="20"/>
        </w:rPr>
      </w:pPr>
      <w:r w:rsidRPr="00710DD6">
        <w:rPr>
          <w:rFonts w:ascii="Arial" w:hAnsi="Arial" w:cs="Arial"/>
          <w:caps w:val="0"/>
          <w:color w:val="000000"/>
          <w:sz w:val="20"/>
          <w:szCs w:val="20"/>
        </w:rPr>
        <w:t>About Freudenberg Performance Materials</w:t>
      </w:r>
    </w:p>
    <w:p w14:paraId="670DD0D1" w14:textId="77777777" w:rsidR="00E02569" w:rsidRPr="00710DD6" w:rsidRDefault="00E02569" w:rsidP="00E02569">
      <w:pPr>
        <w:jc w:val="both"/>
        <w:rPr>
          <w:rFonts w:ascii="Arial" w:hAnsi="Arial" w:cs="Arial"/>
          <w:sz w:val="20"/>
          <w:szCs w:val="20"/>
          <w:lang w:val="en-US"/>
        </w:rPr>
      </w:pPr>
      <w:r w:rsidRPr="00176550">
        <w:rPr>
          <w:rFonts w:ascii="Arial" w:hAnsi="Arial" w:cs="Arial"/>
          <w:sz w:val="20"/>
          <w:szCs w:val="20"/>
          <w:lang w:val="en-US"/>
        </w:rPr>
        <w:t>Freudenberg Performance Materials is a leading global manufacturer of innovative technical textiles offering differentiated value propositions to a broad range of markets and applications such as Apparel, Automotive, Building Materials, Hygiene, Medical, Shoe</w:t>
      </w:r>
      <w:r>
        <w:rPr>
          <w:rFonts w:ascii="Arial" w:hAnsi="Arial" w:cs="Arial"/>
          <w:sz w:val="20"/>
          <w:szCs w:val="20"/>
          <w:lang w:val="en-US"/>
        </w:rPr>
        <w:t xml:space="preserve"> </w:t>
      </w:r>
      <w:r w:rsidRPr="00176550">
        <w:rPr>
          <w:rFonts w:ascii="Arial" w:hAnsi="Arial" w:cs="Arial"/>
          <w:sz w:val="20"/>
          <w:szCs w:val="20"/>
          <w:lang w:val="en-US"/>
        </w:rPr>
        <w:t>and Leathe</w:t>
      </w:r>
      <w:r>
        <w:rPr>
          <w:rFonts w:ascii="Arial" w:hAnsi="Arial" w:cs="Arial"/>
          <w:sz w:val="20"/>
          <w:szCs w:val="20"/>
          <w:lang w:val="en-US"/>
        </w:rPr>
        <w:t xml:space="preserve">rgoods as well as Specialties. </w:t>
      </w:r>
      <w:r w:rsidRPr="00710DD6">
        <w:rPr>
          <w:rFonts w:ascii="Arial" w:hAnsi="Arial" w:cs="Arial"/>
          <w:sz w:val="20"/>
          <w:szCs w:val="20"/>
          <w:lang w:val="en-US"/>
        </w:rPr>
        <w:t>In 201</w:t>
      </w:r>
      <w:r>
        <w:rPr>
          <w:rFonts w:ascii="Arial" w:hAnsi="Arial" w:cs="Arial"/>
          <w:sz w:val="20"/>
          <w:szCs w:val="20"/>
          <w:lang w:val="en-US"/>
        </w:rPr>
        <w:t>6</w:t>
      </w:r>
      <w:r w:rsidRPr="00710DD6">
        <w:rPr>
          <w:rFonts w:ascii="Arial" w:hAnsi="Arial" w:cs="Arial"/>
          <w:sz w:val="20"/>
          <w:szCs w:val="20"/>
          <w:lang w:val="en-US"/>
        </w:rPr>
        <w:t xml:space="preserve">, the company generates sales of </w:t>
      </w:r>
      <w:r>
        <w:rPr>
          <w:rFonts w:ascii="Arial" w:hAnsi="Arial" w:cs="Arial"/>
          <w:sz w:val="20"/>
          <w:szCs w:val="20"/>
          <w:lang w:val="en-US"/>
        </w:rPr>
        <w:t xml:space="preserve">more than </w:t>
      </w:r>
      <w:r w:rsidRPr="00710DD6">
        <w:rPr>
          <w:rFonts w:ascii="Arial" w:hAnsi="Arial" w:cs="Arial"/>
          <w:sz w:val="20"/>
          <w:szCs w:val="20"/>
          <w:lang w:val="en-US"/>
        </w:rPr>
        <w:t>€9</w:t>
      </w:r>
      <w:r>
        <w:rPr>
          <w:rFonts w:ascii="Arial" w:hAnsi="Arial" w:cs="Arial"/>
          <w:sz w:val="20"/>
          <w:szCs w:val="20"/>
          <w:lang w:val="en-US"/>
        </w:rPr>
        <w:t>50</w:t>
      </w:r>
      <w:r w:rsidRPr="00710DD6">
        <w:rPr>
          <w:rFonts w:ascii="Arial" w:hAnsi="Arial" w:cs="Arial"/>
          <w:sz w:val="20"/>
          <w:szCs w:val="20"/>
          <w:lang w:val="en-US"/>
        </w:rPr>
        <w:t xml:space="preserve"> million and </w:t>
      </w:r>
      <w:r w:rsidRPr="00176550">
        <w:rPr>
          <w:rFonts w:ascii="Arial" w:hAnsi="Arial" w:cs="Arial"/>
          <w:sz w:val="20"/>
          <w:szCs w:val="20"/>
          <w:lang w:val="en-US"/>
        </w:rPr>
        <w:t xml:space="preserve">has 25 manufacturing sites in 14 countries and </w:t>
      </w:r>
      <w:r>
        <w:rPr>
          <w:rFonts w:ascii="Arial" w:hAnsi="Arial" w:cs="Arial"/>
          <w:sz w:val="20"/>
          <w:szCs w:val="20"/>
          <w:lang w:val="en-US"/>
        </w:rPr>
        <w:t xml:space="preserve">almost </w:t>
      </w:r>
      <w:r w:rsidRPr="00176550">
        <w:rPr>
          <w:rFonts w:ascii="Arial" w:hAnsi="Arial" w:cs="Arial"/>
          <w:sz w:val="20"/>
          <w:szCs w:val="20"/>
          <w:lang w:val="en-US"/>
        </w:rPr>
        <w:t xml:space="preserve">3.800 </w:t>
      </w:r>
      <w:r>
        <w:rPr>
          <w:rFonts w:ascii="Arial" w:hAnsi="Arial" w:cs="Arial"/>
          <w:sz w:val="20"/>
          <w:szCs w:val="20"/>
          <w:lang w:val="en-US"/>
        </w:rPr>
        <w:t>employees</w:t>
      </w:r>
      <w:r w:rsidRPr="00176550">
        <w:rPr>
          <w:rFonts w:ascii="Arial" w:hAnsi="Arial" w:cs="Arial"/>
          <w:sz w:val="20"/>
          <w:szCs w:val="20"/>
          <w:lang w:val="en-US"/>
        </w:rPr>
        <w:t>. Freudenberg Performance Materials attaches great importance to social and ecological responsibility.</w:t>
      </w:r>
      <w:r>
        <w:rPr>
          <w:rFonts w:ascii="Arial" w:hAnsi="Arial" w:cs="Arial"/>
          <w:sz w:val="20"/>
          <w:szCs w:val="20"/>
          <w:lang w:val="en-US"/>
        </w:rPr>
        <w:t xml:space="preserve"> </w:t>
      </w:r>
      <w:r w:rsidRPr="00710DD6">
        <w:rPr>
          <w:rFonts w:ascii="Arial" w:hAnsi="Arial" w:cs="Arial"/>
          <w:sz w:val="20"/>
          <w:szCs w:val="20"/>
          <w:lang w:val="en-US"/>
        </w:rPr>
        <w:t xml:space="preserve">For more information, please visit </w:t>
      </w:r>
      <w:r w:rsidRPr="00CC4776">
        <w:rPr>
          <w:rFonts w:ascii="Arial" w:hAnsi="Arial" w:cs="Arial"/>
          <w:sz w:val="20"/>
          <w:szCs w:val="20"/>
          <w:lang w:val="en-US"/>
        </w:rPr>
        <w:t>www.freudenberg-pm.com</w:t>
      </w:r>
    </w:p>
    <w:p w14:paraId="1810BFD0" w14:textId="77777777" w:rsidR="00E02569" w:rsidRPr="0017782A" w:rsidRDefault="00E02569" w:rsidP="00E02569">
      <w:pPr>
        <w:jc w:val="both"/>
        <w:rPr>
          <w:rFonts w:ascii="Arial" w:hAnsi="Arial" w:cs="Arial"/>
          <w:sz w:val="20"/>
          <w:szCs w:val="20"/>
          <w:lang w:val="en-US"/>
        </w:rPr>
      </w:pPr>
      <w:r w:rsidRPr="0017782A">
        <w:rPr>
          <w:rFonts w:ascii="Arial" w:hAnsi="Arial" w:cs="Arial"/>
          <w:sz w:val="20"/>
          <w:szCs w:val="20"/>
          <w:lang w:val="en-US"/>
        </w:rPr>
        <w:t>In 2016, the Freudenberg Group employed more than 48,000 people in almost 60 countries worldwide and generated sales of approximately €8.6 billion (including pro-rata consolidation of 50:50 joint ventures).</w:t>
      </w:r>
      <w:r>
        <w:rPr>
          <w:rFonts w:ascii="Arial" w:hAnsi="Arial" w:cs="Arial"/>
          <w:sz w:val="20"/>
          <w:szCs w:val="20"/>
          <w:lang w:val="en-US"/>
        </w:rPr>
        <w:t xml:space="preserve"> </w:t>
      </w:r>
      <w:r w:rsidRPr="00710DD6">
        <w:rPr>
          <w:rFonts w:ascii="Arial" w:hAnsi="Arial" w:cs="Arial"/>
          <w:sz w:val="20"/>
          <w:szCs w:val="20"/>
          <w:lang w:val="en-US"/>
        </w:rPr>
        <w:t xml:space="preserve">For more information, please visit </w:t>
      </w:r>
      <w:r w:rsidRPr="00CC4776">
        <w:rPr>
          <w:rFonts w:ascii="Arial" w:hAnsi="Arial" w:cs="Arial"/>
          <w:sz w:val="20"/>
          <w:szCs w:val="20"/>
          <w:lang w:val="en-US"/>
        </w:rPr>
        <w:t>www.freudenberg.com</w:t>
      </w:r>
    </w:p>
    <w:p w14:paraId="79D99F2D" w14:textId="77777777" w:rsidR="00CC4776" w:rsidRDefault="00CC4776" w:rsidP="00E02569">
      <w:pPr>
        <w:jc w:val="both"/>
        <w:rPr>
          <w:rFonts w:ascii="Arial" w:hAnsi="Arial" w:cs="Arial"/>
          <w:b/>
          <w:sz w:val="20"/>
          <w:szCs w:val="20"/>
          <w:lang w:val="en-US"/>
        </w:rPr>
      </w:pPr>
    </w:p>
    <w:sectPr w:rsidR="00CC4776" w:rsidSect="00450597">
      <w:headerReference w:type="default" r:id="rId12"/>
      <w:footerReference w:type="default" r:id="rId13"/>
      <w:pgSz w:w="11900" w:h="16840"/>
      <w:pgMar w:top="2268" w:right="2552" w:bottom="981" w:left="1304" w:header="1701" w:footer="51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CCC7B8" w15:done="0"/>
  <w15:commentEx w15:paraId="7416542A" w15:done="0"/>
  <w15:commentEx w15:paraId="62C4844E" w15:done="0"/>
  <w15:commentEx w15:paraId="3FB956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5A235" w14:textId="77777777" w:rsidR="00653E8D" w:rsidRDefault="00653E8D" w:rsidP="000D6FD1">
      <w:r>
        <w:separator/>
      </w:r>
    </w:p>
  </w:endnote>
  <w:endnote w:type="continuationSeparator" w:id="0">
    <w:p w14:paraId="060882E6" w14:textId="77777777" w:rsidR="00653E8D" w:rsidRDefault="00653E8D"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3st Neo Sans Pro Light">
    <w:altName w:val="Times New Roman"/>
    <w:charset w:val="00"/>
    <w:family w:val="auto"/>
    <w:pitch w:val="variable"/>
    <w:sig w:usb0="00000001" w:usb1="5000205B" w:usb2="00000000" w:usb3="00000000" w:csb0="0000009B"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00000001" w:usb1="00000001" w:usb2="00000000" w:usb3="00000000" w:csb0="0000019F" w:csb1="00000000"/>
  </w:font>
  <w:font w:name="Bliss2-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heSansB W3 Light">
    <w:altName w:val="Arial"/>
    <w:panose1 w:val="00000000000000000000"/>
    <w:charset w:val="00"/>
    <w:family w:val="swiss"/>
    <w:notTrueType/>
    <w:pitch w:val="variable"/>
    <w:sig w:usb0="A00000E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10486301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62F2F015" w14:textId="36D79440" w:rsidR="003E54AE" w:rsidRPr="003E54AE" w:rsidRDefault="003E54AE" w:rsidP="006A7738">
            <w:pPr>
              <w:pStyle w:val="Fuzeile"/>
              <w:jc w:val="right"/>
              <w:rPr>
                <w:rFonts w:ascii="Arial" w:hAnsi="Arial" w:cs="Arial"/>
                <w:sz w:val="16"/>
                <w:szCs w:val="16"/>
              </w:rPr>
            </w:pPr>
            <w:r w:rsidRPr="003E54AE">
              <w:rPr>
                <w:rFonts w:ascii="Arial" w:hAnsi="Arial" w:cs="Arial"/>
                <w:sz w:val="16"/>
                <w:szCs w:val="16"/>
              </w:rPr>
              <w:t xml:space="preserve"> </w:t>
            </w:r>
          </w:p>
        </w:sdtContent>
      </w:sdt>
    </w:sdtContent>
  </w:sdt>
  <w:p w14:paraId="1CF133AB" w14:textId="77777777" w:rsidR="00D01C1A" w:rsidRPr="00BE329E" w:rsidRDefault="00D01C1A" w:rsidP="00235739">
    <w:pPr>
      <w:pStyle w:val="Fuzeile"/>
      <w:tabs>
        <w:tab w:val="clear" w:pos="9072"/>
        <w:tab w:val="right" w:pos="9781"/>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D7E63" w14:textId="77777777" w:rsidR="00653E8D" w:rsidRDefault="00653E8D" w:rsidP="000D6FD1">
      <w:r>
        <w:separator/>
      </w:r>
    </w:p>
  </w:footnote>
  <w:footnote w:type="continuationSeparator" w:id="0">
    <w:p w14:paraId="13C91585" w14:textId="77777777" w:rsidR="00653E8D" w:rsidRDefault="00653E8D"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20A49" w14:textId="77777777" w:rsidR="00BB3436" w:rsidRDefault="006A1D49">
    <w:pPr>
      <w:pStyle w:val="Kopfzeile"/>
    </w:pPr>
    <w:r>
      <w:rPr>
        <w:noProof/>
        <w:lang w:eastAsia="zh-CN" w:bidi="ug-CN"/>
      </w:rPr>
      <w:drawing>
        <wp:anchor distT="0" distB="0" distL="114300" distR="114300" simplePos="0" relativeHeight="251658240" behindDoc="0" locked="0" layoutInCell="1" allowOverlap="1" wp14:anchorId="4C927460" wp14:editId="29875434">
          <wp:simplePos x="0" y="0"/>
          <wp:positionH relativeFrom="page">
            <wp:posOffset>0</wp:posOffset>
          </wp:positionH>
          <wp:positionV relativeFrom="page">
            <wp:posOffset>0</wp:posOffset>
          </wp:positionV>
          <wp:extent cx="7560000" cy="1080000"/>
          <wp:effectExtent l="0" t="0" r="9525" b="12700"/>
          <wp:wrapNone/>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17415881" w14:textId="77777777" w:rsidR="00D01C1A" w:rsidRDefault="008B25C6">
    <w:r>
      <w:rPr>
        <w:noProof/>
        <w:lang w:eastAsia="zh-CN" w:bidi="ug-CN"/>
      </w:rPr>
      <mc:AlternateContent>
        <mc:Choice Requires="wps">
          <w:drawing>
            <wp:anchor distT="0" distB="0" distL="114300" distR="114300" simplePos="0" relativeHeight="251659264" behindDoc="0" locked="0" layoutInCell="1" allowOverlap="1" wp14:anchorId="47B61F37" wp14:editId="30D85008">
              <wp:simplePos x="0" y="0"/>
              <wp:positionH relativeFrom="column">
                <wp:posOffset>-220821</wp:posOffset>
              </wp:positionH>
              <wp:positionV relativeFrom="paragraph">
                <wp:posOffset>141605</wp:posOffset>
              </wp:positionV>
              <wp:extent cx="6650831" cy="200025"/>
              <wp:effectExtent l="0" t="0" r="0" b="9525"/>
              <wp:wrapNone/>
              <wp:docPr id="2" name="Rechteck 2"/>
              <wp:cNvGraphicFramePr/>
              <a:graphic xmlns:a="http://schemas.openxmlformats.org/drawingml/2006/main">
                <a:graphicData uri="http://schemas.microsoft.com/office/word/2010/wordprocessingShape">
                  <wps:wsp>
                    <wps:cNvSpPr/>
                    <wps:spPr>
                      <a:xfrm>
                        <a:off x="0" y="0"/>
                        <a:ext cx="6650831" cy="20002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17.4pt;margin-top:11.15pt;width:523.7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" fillcolor="white [3212]"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D2E70"/>
    <w:multiLevelType w:val="hybridMultilevel"/>
    <w:tmpl w:val="DF380A54"/>
    <w:lvl w:ilvl="0" w:tplc="C674E91E">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E511F88"/>
    <w:multiLevelType w:val="hybridMultilevel"/>
    <w:tmpl w:val="6C06A9F2"/>
    <w:lvl w:ilvl="0" w:tplc="6FC20948">
      <w:numFmt w:val="bullet"/>
      <w:lvlText w:val=""/>
      <w:lvlJc w:val="left"/>
      <w:pPr>
        <w:ind w:left="720" w:hanging="360"/>
      </w:pPr>
      <w:rPr>
        <w:rFonts w:ascii="Wingdings" w:eastAsia="SimSu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7B7354"/>
    <w:multiLevelType w:val="hybridMultilevel"/>
    <w:tmpl w:val="4EDEF0B6"/>
    <w:lvl w:ilvl="0" w:tplc="4E2429C6">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nsid w:val="62A34B73"/>
    <w:multiLevelType w:val="hybridMultilevel"/>
    <w:tmpl w:val="71E0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5124240"/>
    <w:multiLevelType w:val="hybridMultilevel"/>
    <w:tmpl w:val="909AF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9AA6A8C"/>
    <w:multiLevelType w:val="hybridMultilevel"/>
    <w:tmpl w:val="DB888A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ja Hasenhütl">
    <w15:presenceInfo w15:providerId="Windows Live" w15:userId="50c6ec56a27f9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10B82"/>
    <w:rsid w:val="00011E9F"/>
    <w:rsid w:val="000122CC"/>
    <w:rsid w:val="0001264F"/>
    <w:rsid w:val="0001514A"/>
    <w:rsid w:val="00016518"/>
    <w:rsid w:val="00022943"/>
    <w:rsid w:val="00025E87"/>
    <w:rsid w:val="000321CE"/>
    <w:rsid w:val="00033A4F"/>
    <w:rsid w:val="000409E0"/>
    <w:rsid w:val="00051F67"/>
    <w:rsid w:val="00085844"/>
    <w:rsid w:val="000859D8"/>
    <w:rsid w:val="0008714A"/>
    <w:rsid w:val="000916F3"/>
    <w:rsid w:val="000A1C3A"/>
    <w:rsid w:val="000A5A2D"/>
    <w:rsid w:val="000B2354"/>
    <w:rsid w:val="000B39E7"/>
    <w:rsid w:val="000B7139"/>
    <w:rsid w:val="000C449B"/>
    <w:rsid w:val="000D1488"/>
    <w:rsid w:val="000D4259"/>
    <w:rsid w:val="000D6F88"/>
    <w:rsid w:val="000D6FD1"/>
    <w:rsid w:val="000E3F1B"/>
    <w:rsid w:val="000E4C42"/>
    <w:rsid w:val="000E5B18"/>
    <w:rsid w:val="000F36CC"/>
    <w:rsid w:val="000F68B2"/>
    <w:rsid w:val="000F71D9"/>
    <w:rsid w:val="001050D6"/>
    <w:rsid w:val="001074C1"/>
    <w:rsid w:val="00107559"/>
    <w:rsid w:val="00116C2A"/>
    <w:rsid w:val="0013089B"/>
    <w:rsid w:val="00147428"/>
    <w:rsid w:val="001533A3"/>
    <w:rsid w:val="0015489C"/>
    <w:rsid w:val="001661E9"/>
    <w:rsid w:val="001722B4"/>
    <w:rsid w:val="00187C75"/>
    <w:rsid w:val="001A7E91"/>
    <w:rsid w:val="001A7F01"/>
    <w:rsid w:val="001B277E"/>
    <w:rsid w:val="001B4201"/>
    <w:rsid w:val="001C04AE"/>
    <w:rsid w:val="001C579B"/>
    <w:rsid w:val="001C71DD"/>
    <w:rsid w:val="001D2AFB"/>
    <w:rsid w:val="001D37B4"/>
    <w:rsid w:val="001D46E9"/>
    <w:rsid w:val="001D4F85"/>
    <w:rsid w:val="001E152B"/>
    <w:rsid w:val="001E6044"/>
    <w:rsid w:val="001F03C7"/>
    <w:rsid w:val="001F184E"/>
    <w:rsid w:val="0020252C"/>
    <w:rsid w:val="00224332"/>
    <w:rsid w:val="00231A6F"/>
    <w:rsid w:val="00232902"/>
    <w:rsid w:val="002351ED"/>
    <w:rsid w:val="00235739"/>
    <w:rsid w:val="002468AC"/>
    <w:rsid w:val="002614F5"/>
    <w:rsid w:val="00264C79"/>
    <w:rsid w:val="00270E92"/>
    <w:rsid w:val="00277200"/>
    <w:rsid w:val="00283F1F"/>
    <w:rsid w:val="002916E4"/>
    <w:rsid w:val="002919CB"/>
    <w:rsid w:val="00293EA3"/>
    <w:rsid w:val="002A57CB"/>
    <w:rsid w:val="002B29D4"/>
    <w:rsid w:val="002B63CE"/>
    <w:rsid w:val="002B7290"/>
    <w:rsid w:val="002C0E94"/>
    <w:rsid w:val="002C4240"/>
    <w:rsid w:val="002C4EEF"/>
    <w:rsid w:val="002C61F0"/>
    <w:rsid w:val="002D0CD0"/>
    <w:rsid w:val="002E5E10"/>
    <w:rsid w:val="002F2DE8"/>
    <w:rsid w:val="00306AEE"/>
    <w:rsid w:val="00313644"/>
    <w:rsid w:val="003137AA"/>
    <w:rsid w:val="00321BC5"/>
    <w:rsid w:val="00322633"/>
    <w:rsid w:val="0032569D"/>
    <w:rsid w:val="00327004"/>
    <w:rsid w:val="00331BC7"/>
    <w:rsid w:val="003347F1"/>
    <w:rsid w:val="0033574D"/>
    <w:rsid w:val="00354239"/>
    <w:rsid w:val="003557E1"/>
    <w:rsid w:val="00393CE8"/>
    <w:rsid w:val="00396402"/>
    <w:rsid w:val="0039661C"/>
    <w:rsid w:val="003A0C5B"/>
    <w:rsid w:val="003A2943"/>
    <w:rsid w:val="003B783C"/>
    <w:rsid w:val="003C053F"/>
    <w:rsid w:val="003C2490"/>
    <w:rsid w:val="003C4CAF"/>
    <w:rsid w:val="003C5CB9"/>
    <w:rsid w:val="003D01EC"/>
    <w:rsid w:val="003D5387"/>
    <w:rsid w:val="003D5D5F"/>
    <w:rsid w:val="003E54AE"/>
    <w:rsid w:val="003F6802"/>
    <w:rsid w:val="0040178C"/>
    <w:rsid w:val="004063A0"/>
    <w:rsid w:val="00412D9C"/>
    <w:rsid w:val="00426B3D"/>
    <w:rsid w:val="00427E39"/>
    <w:rsid w:val="004346E7"/>
    <w:rsid w:val="00435B5B"/>
    <w:rsid w:val="00445398"/>
    <w:rsid w:val="00450597"/>
    <w:rsid w:val="004612D1"/>
    <w:rsid w:val="004658E0"/>
    <w:rsid w:val="004827F3"/>
    <w:rsid w:val="00482853"/>
    <w:rsid w:val="004842CE"/>
    <w:rsid w:val="00493006"/>
    <w:rsid w:val="004937AC"/>
    <w:rsid w:val="004A039C"/>
    <w:rsid w:val="004A5502"/>
    <w:rsid w:val="004B5E73"/>
    <w:rsid w:val="004C1025"/>
    <w:rsid w:val="004D1894"/>
    <w:rsid w:val="004D2CD6"/>
    <w:rsid w:val="004D4946"/>
    <w:rsid w:val="004E44F9"/>
    <w:rsid w:val="005001D1"/>
    <w:rsid w:val="005041B9"/>
    <w:rsid w:val="005139CE"/>
    <w:rsid w:val="0051431D"/>
    <w:rsid w:val="00520A15"/>
    <w:rsid w:val="00522E0A"/>
    <w:rsid w:val="00523069"/>
    <w:rsid w:val="005266DC"/>
    <w:rsid w:val="00531A67"/>
    <w:rsid w:val="005323E1"/>
    <w:rsid w:val="005324F2"/>
    <w:rsid w:val="00533632"/>
    <w:rsid w:val="00541879"/>
    <w:rsid w:val="00545E26"/>
    <w:rsid w:val="00546132"/>
    <w:rsid w:val="005551F1"/>
    <w:rsid w:val="005618C3"/>
    <w:rsid w:val="00566813"/>
    <w:rsid w:val="0057269F"/>
    <w:rsid w:val="00577406"/>
    <w:rsid w:val="0058196C"/>
    <w:rsid w:val="005848F2"/>
    <w:rsid w:val="005A520F"/>
    <w:rsid w:val="005B2642"/>
    <w:rsid w:val="005B3114"/>
    <w:rsid w:val="005C05FB"/>
    <w:rsid w:val="005C19E3"/>
    <w:rsid w:val="005C1B64"/>
    <w:rsid w:val="005C5024"/>
    <w:rsid w:val="005D6007"/>
    <w:rsid w:val="005E0769"/>
    <w:rsid w:val="005E0C93"/>
    <w:rsid w:val="005E16E7"/>
    <w:rsid w:val="005E6F65"/>
    <w:rsid w:val="0060140B"/>
    <w:rsid w:val="00603795"/>
    <w:rsid w:val="00604DDE"/>
    <w:rsid w:val="00606767"/>
    <w:rsid w:val="006069E9"/>
    <w:rsid w:val="006123D4"/>
    <w:rsid w:val="00613F29"/>
    <w:rsid w:val="00632693"/>
    <w:rsid w:val="00636504"/>
    <w:rsid w:val="006435FF"/>
    <w:rsid w:val="00643FAC"/>
    <w:rsid w:val="00653E8D"/>
    <w:rsid w:val="006669FB"/>
    <w:rsid w:val="00671DFE"/>
    <w:rsid w:val="00672618"/>
    <w:rsid w:val="006971BE"/>
    <w:rsid w:val="00697D65"/>
    <w:rsid w:val="006A1D49"/>
    <w:rsid w:val="006A30DC"/>
    <w:rsid w:val="006A7738"/>
    <w:rsid w:val="006C00E0"/>
    <w:rsid w:val="006C1117"/>
    <w:rsid w:val="006F1E53"/>
    <w:rsid w:val="006F514F"/>
    <w:rsid w:val="006F7E92"/>
    <w:rsid w:val="0070398F"/>
    <w:rsid w:val="00704B1D"/>
    <w:rsid w:val="00705B07"/>
    <w:rsid w:val="00710DD6"/>
    <w:rsid w:val="007330D6"/>
    <w:rsid w:val="00743EA4"/>
    <w:rsid w:val="007542B7"/>
    <w:rsid w:val="00765E9B"/>
    <w:rsid w:val="00772079"/>
    <w:rsid w:val="0077761F"/>
    <w:rsid w:val="007821EC"/>
    <w:rsid w:val="00795B45"/>
    <w:rsid w:val="007A0228"/>
    <w:rsid w:val="007B1CEE"/>
    <w:rsid w:val="007B2606"/>
    <w:rsid w:val="007B43F7"/>
    <w:rsid w:val="007B5A95"/>
    <w:rsid w:val="007D1722"/>
    <w:rsid w:val="007E7770"/>
    <w:rsid w:val="00810246"/>
    <w:rsid w:val="008331BC"/>
    <w:rsid w:val="00833E4D"/>
    <w:rsid w:val="00837922"/>
    <w:rsid w:val="00841C20"/>
    <w:rsid w:val="0086096F"/>
    <w:rsid w:val="00865147"/>
    <w:rsid w:val="00870798"/>
    <w:rsid w:val="00875138"/>
    <w:rsid w:val="00885142"/>
    <w:rsid w:val="008910A2"/>
    <w:rsid w:val="008B0ACB"/>
    <w:rsid w:val="008B1C8B"/>
    <w:rsid w:val="008B25C6"/>
    <w:rsid w:val="008D3272"/>
    <w:rsid w:val="008E1D3D"/>
    <w:rsid w:val="008E2E9B"/>
    <w:rsid w:val="008E3C99"/>
    <w:rsid w:val="008F62A7"/>
    <w:rsid w:val="00922222"/>
    <w:rsid w:val="0092466A"/>
    <w:rsid w:val="00924806"/>
    <w:rsid w:val="00926D80"/>
    <w:rsid w:val="009279F0"/>
    <w:rsid w:val="00932EB0"/>
    <w:rsid w:val="00937539"/>
    <w:rsid w:val="00940C51"/>
    <w:rsid w:val="00944D74"/>
    <w:rsid w:val="00950FE6"/>
    <w:rsid w:val="00951433"/>
    <w:rsid w:val="00952446"/>
    <w:rsid w:val="0095467F"/>
    <w:rsid w:val="009749C2"/>
    <w:rsid w:val="0098114C"/>
    <w:rsid w:val="00983F26"/>
    <w:rsid w:val="009A13DA"/>
    <w:rsid w:val="009B4A72"/>
    <w:rsid w:val="009B72CD"/>
    <w:rsid w:val="009C2AD4"/>
    <w:rsid w:val="009D24E3"/>
    <w:rsid w:val="009D6BDE"/>
    <w:rsid w:val="009E305C"/>
    <w:rsid w:val="009E4143"/>
    <w:rsid w:val="009F4D41"/>
    <w:rsid w:val="009F7658"/>
    <w:rsid w:val="00A01895"/>
    <w:rsid w:val="00A20853"/>
    <w:rsid w:val="00A26EE8"/>
    <w:rsid w:val="00A62A8F"/>
    <w:rsid w:val="00A66869"/>
    <w:rsid w:val="00A67884"/>
    <w:rsid w:val="00A704F0"/>
    <w:rsid w:val="00A7174F"/>
    <w:rsid w:val="00A8216F"/>
    <w:rsid w:val="00A83AF2"/>
    <w:rsid w:val="00A855A4"/>
    <w:rsid w:val="00A87455"/>
    <w:rsid w:val="00A87D54"/>
    <w:rsid w:val="00A902BA"/>
    <w:rsid w:val="00A91E1D"/>
    <w:rsid w:val="00A94573"/>
    <w:rsid w:val="00AA10C2"/>
    <w:rsid w:val="00AB019A"/>
    <w:rsid w:val="00AB5BD8"/>
    <w:rsid w:val="00AC5103"/>
    <w:rsid w:val="00AC5C2A"/>
    <w:rsid w:val="00AE2050"/>
    <w:rsid w:val="00AE3135"/>
    <w:rsid w:val="00AF1F4D"/>
    <w:rsid w:val="00AF286D"/>
    <w:rsid w:val="00AF3B20"/>
    <w:rsid w:val="00AF7C20"/>
    <w:rsid w:val="00B01BB3"/>
    <w:rsid w:val="00B023A4"/>
    <w:rsid w:val="00B06891"/>
    <w:rsid w:val="00B07AE9"/>
    <w:rsid w:val="00B102CE"/>
    <w:rsid w:val="00B3021E"/>
    <w:rsid w:val="00B30F3C"/>
    <w:rsid w:val="00B31971"/>
    <w:rsid w:val="00B328E9"/>
    <w:rsid w:val="00B35156"/>
    <w:rsid w:val="00B41C58"/>
    <w:rsid w:val="00B42C99"/>
    <w:rsid w:val="00B43BB6"/>
    <w:rsid w:val="00B45A0E"/>
    <w:rsid w:val="00B45A6C"/>
    <w:rsid w:val="00B47187"/>
    <w:rsid w:val="00B57DE7"/>
    <w:rsid w:val="00B7266A"/>
    <w:rsid w:val="00B731AA"/>
    <w:rsid w:val="00B8031F"/>
    <w:rsid w:val="00B80D9E"/>
    <w:rsid w:val="00B84003"/>
    <w:rsid w:val="00B87A27"/>
    <w:rsid w:val="00B92757"/>
    <w:rsid w:val="00B94EBC"/>
    <w:rsid w:val="00BA221E"/>
    <w:rsid w:val="00BA5FA4"/>
    <w:rsid w:val="00BB1DBC"/>
    <w:rsid w:val="00BB3436"/>
    <w:rsid w:val="00BC1C2F"/>
    <w:rsid w:val="00BC66E5"/>
    <w:rsid w:val="00BD1253"/>
    <w:rsid w:val="00BD2209"/>
    <w:rsid w:val="00BE329E"/>
    <w:rsid w:val="00BE39A4"/>
    <w:rsid w:val="00BF7B2F"/>
    <w:rsid w:val="00C00FCB"/>
    <w:rsid w:val="00C05DBC"/>
    <w:rsid w:val="00C06D32"/>
    <w:rsid w:val="00C10E4B"/>
    <w:rsid w:val="00C10F84"/>
    <w:rsid w:val="00C11C95"/>
    <w:rsid w:val="00C1260E"/>
    <w:rsid w:val="00C128DA"/>
    <w:rsid w:val="00C176E6"/>
    <w:rsid w:val="00C20C2F"/>
    <w:rsid w:val="00C37FD6"/>
    <w:rsid w:val="00C41503"/>
    <w:rsid w:val="00C45027"/>
    <w:rsid w:val="00C50116"/>
    <w:rsid w:val="00C512C1"/>
    <w:rsid w:val="00C5413B"/>
    <w:rsid w:val="00C65A0F"/>
    <w:rsid w:val="00C7205E"/>
    <w:rsid w:val="00C72B5C"/>
    <w:rsid w:val="00C75461"/>
    <w:rsid w:val="00C75AD0"/>
    <w:rsid w:val="00C8082F"/>
    <w:rsid w:val="00C9096F"/>
    <w:rsid w:val="00C916F6"/>
    <w:rsid w:val="00C9309B"/>
    <w:rsid w:val="00CA2B42"/>
    <w:rsid w:val="00CA7222"/>
    <w:rsid w:val="00CA7D2F"/>
    <w:rsid w:val="00CC1CAA"/>
    <w:rsid w:val="00CC44A6"/>
    <w:rsid w:val="00CC4776"/>
    <w:rsid w:val="00CC4D10"/>
    <w:rsid w:val="00CD785D"/>
    <w:rsid w:val="00CE5C1C"/>
    <w:rsid w:val="00CE6EE6"/>
    <w:rsid w:val="00CF059C"/>
    <w:rsid w:val="00CF5E15"/>
    <w:rsid w:val="00D01C1A"/>
    <w:rsid w:val="00D03DF6"/>
    <w:rsid w:val="00D3543F"/>
    <w:rsid w:val="00D37E4F"/>
    <w:rsid w:val="00D40335"/>
    <w:rsid w:val="00D5210C"/>
    <w:rsid w:val="00D55556"/>
    <w:rsid w:val="00D5608A"/>
    <w:rsid w:val="00D747E3"/>
    <w:rsid w:val="00D83B2E"/>
    <w:rsid w:val="00D85B7D"/>
    <w:rsid w:val="00D90CB6"/>
    <w:rsid w:val="00D91D10"/>
    <w:rsid w:val="00D9706A"/>
    <w:rsid w:val="00DA0F7F"/>
    <w:rsid w:val="00DC0CB4"/>
    <w:rsid w:val="00DC788F"/>
    <w:rsid w:val="00DD3D4F"/>
    <w:rsid w:val="00DE1986"/>
    <w:rsid w:val="00DF346E"/>
    <w:rsid w:val="00E01B75"/>
    <w:rsid w:val="00E02569"/>
    <w:rsid w:val="00E04820"/>
    <w:rsid w:val="00E072FC"/>
    <w:rsid w:val="00E17056"/>
    <w:rsid w:val="00E2436D"/>
    <w:rsid w:val="00E3579B"/>
    <w:rsid w:val="00E51CDF"/>
    <w:rsid w:val="00E62350"/>
    <w:rsid w:val="00E7023B"/>
    <w:rsid w:val="00E85B8A"/>
    <w:rsid w:val="00E92089"/>
    <w:rsid w:val="00E92361"/>
    <w:rsid w:val="00E93FFB"/>
    <w:rsid w:val="00E9438E"/>
    <w:rsid w:val="00EB123D"/>
    <w:rsid w:val="00EC7ECB"/>
    <w:rsid w:val="00EF6C6D"/>
    <w:rsid w:val="00F15021"/>
    <w:rsid w:val="00F205C3"/>
    <w:rsid w:val="00F20D07"/>
    <w:rsid w:val="00F21691"/>
    <w:rsid w:val="00F21AD7"/>
    <w:rsid w:val="00F313C7"/>
    <w:rsid w:val="00F32507"/>
    <w:rsid w:val="00F32E7A"/>
    <w:rsid w:val="00F3675B"/>
    <w:rsid w:val="00F3754B"/>
    <w:rsid w:val="00F37569"/>
    <w:rsid w:val="00F429DF"/>
    <w:rsid w:val="00F4453B"/>
    <w:rsid w:val="00F4696A"/>
    <w:rsid w:val="00F54BE0"/>
    <w:rsid w:val="00F62663"/>
    <w:rsid w:val="00F62C2C"/>
    <w:rsid w:val="00F65E8D"/>
    <w:rsid w:val="00F6757A"/>
    <w:rsid w:val="00F675F6"/>
    <w:rsid w:val="00F7775B"/>
    <w:rsid w:val="00F84AFA"/>
    <w:rsid w:val="00FA71E2"/>
    <w:rsid w:val="00FB0E2A"/>
    <w:rsid w:val="00FB4EF8"/>
    <w:rsid w:val="00FC3161"/>
    <w:rsid w:val="00FC3A23"/>
    <w:rsid w:val="00FD15C9"/>
    <w:rsid w:val="00FD210A"/>
    <w:rsid w:val="00FD218D"/>
    <w:rsid w:val="00FD424C"/>
    <w:rsid w:val="00FE0AA9"/>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FD355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D46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semiHidden/>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semiHidden/>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 w:type="character" w:customStyle="1" w:styleId="berschrift1Zchn">
    <w:name w:val="Überschrift 1 Zchn"/>
    <w:basedOn w:val="Absatz-Standardschriftart"/>
    <w:link w:val="berschrift1"/>
    <w:uiPriority w:val="9"/>
    <w:rsid w:val="001D46E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D46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semiHidden/>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semiHidden/>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 w:type="character" w:customStyle="1" w:styleId="berschrift1Zchn">
    <w:name w:val="Überschrift 1 Zchn"/>
    <w:basedOn w:val="Absatz-Standardschriftart"/>
    <w:link w:val="berschrift1"/>
    <w:uiPriority w:val="9"/>
    <w:rsid w:val="001D46E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095281">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40130184">
      <w:bodyDiv w:val="1"/>
      <w:marLeft w:val="0"/>
      <w:marRight w:val="0"/>
      <w:marTop w:val="0"/>
      <w:marBottom w:val="0"/>
      <w:divBdr>
        <w:top w:val="none" w:sz="0" w:space="0" w:color="auto"/>
        <w:left w:val="none" w:sz="0" w:space="0" w:color="auto"/>
        <w:bottom w:val="none" w:sz="0" w:space="0" w:color="auto"/>
        <w:right w:val="none" w:sz="0" w:space="0" w:color="auto"/>
      </w:divBdr>
      <w:divsChild>
        <w:div w:id="227694544">
          <w:marLeft w:val="0"/>
          <w:marRight w:val="0"/>
          <w:marTop w:val="0"/>
          <w:marBottom w:val="0"/>
          <w:divBdr>
            <w:top w:val="none" w:sz="0" w:space="0" w:color="auto"/>
            <w:left w:val="none" w:sz="0" w:space="0" w:color="auto"/>
            <w:bottom w:val="none" w:sz="0" w:space="0" w:color="auto"/>
            <w:right w:val="none" w:sz="0" w:space="0" w:color="auto"/>
          </w:divBdr>
          <w:divsChild>
            <w:div w:id="394163796">
              <w:marLeft w:val="0"/>
              <w:marRight w:val="0"/>
              <w:marTop w:val="0"/>
              <w:marBottom w:val="0"/>
              <w:divBdr>
                <w:top w:val="none" w:sz="0" w:space="0" w:color="auto"/>
                <w:left w:val="none" w:sz="0" w:space="0" w:color="auto"/>
                <w:bottom w:val="none" w:sz="0" w:space="0" w:color="auto"/>
                <w:right w:val="none" w:sz="0" w:space="0" w:color="auto"/>
              </w:divBdr>
              <w:divsChild>
                <w:div w:id="504707684">
                  <w:marLeft w:val="0"/>
                  <w:marRight w:val="0"/>
                  <w:marTop w:val="0"/>
                  <w:marBottom w:val="0"/>
                  <w:divBdr>
                    <w:top w:val="none" w:sz="0" w:space="0" w:color="auto"/>
                    <w:left w:val="none" w:sz="0" w:space="0" w:color="auto"/>
                    <w:bottom w:val="none" w:sz="0" w:space="0" w:color="auto"/>
                    <w:right w:val="none" w:sz="0" w:space="0" w:color="auto"/>
                  </w:divBdr>
                  <w:divsChild>
                    <w:div w:id="1703706450">
                      <w:marLeft w:val="0"/>
                      <w:marRight w:val="0"/>
                      <w:marTop w:val="0"/>
                      <w:marBottom w:val="0"/>
                      <w:divBdr>
                        <w:top w:val="none" w:sz="0" w:space="0" w:color="auto"/>
                        <w:left w:val="none" w:sz="0" w:space="0" w:color="auto"/>
                        <w:bottom w:val="none" w:sz="0" w:space="0" w:color="auto"/>
                        <w:right w:val="none" w:sz="0" w:space="0" w:color="auto"/>
                      </w:divBdr>
                      <w:divsChild>
                        <w:div w:id="1119453125">
                          <w:marLeft w:val="0"/>
                          <w:marRight w:val="0"/>
                          <w:marTop w:val="45"/>
                          <w:marBottom w:val="0"/>
                          <w:divBdr>
                            <w:top w:val="none" w:sz="0" w:space="0" w:color="auto"/>
                            <w:left w:val="none" w:sz="0" w:space="0" w:color="auto"/>
                            <w:bottom w:val="none" w:sz="0" w:space="0" w:color="auto"/>
                            <w:right w:val="none" w:sz="0" w:space="0" w:color="auto"/>
                          </w:divBdr>
                          <w:divsChild>
                            <w:div w:id="655958567">
                              <w:marLeft w:val="0"/>
                              <w:marRight w:val="0"/>
                              <w:marTop w:val="0"/>
                              <w:marBottom w:val="0"/>
                              <w:divBdr>
                                <w:top w:val="none" w:sz="0" w:space="0" w:color="auto"/>
                                <w:left w:val="none" w:sz="0" w:space="0" w:color="auto"/>
                                <w:bottom w:val="none" w:sz="0" w:space="0" w:color="auto"/>
                                <w:right w:val="none" w:sz="0" w:space="0" w:color="auto"/>
                              </w:divBdr>
                              <w:divsChild>
                                <w:div w:id="829952135">
                                  <w:marLeft w:val="2070"/>
                                  <w:marRight w:val="3810"/>
                                  <w:marTop w:val="0"/>
                                  <w:marBottom w:val="0"/>
                                  <w:divBdr>
                                    <w:top w:val="none" w:sz="0" w:space="0" w:color="auto"/>
                                    <w:left w:val="none" w:sz="0" w:space="0" w:color="auto"/>
                                    <w:bottom w:val="none" w:sz="0" w:space="0" w:color="auto"/>
                                    <w:right w:val="none" w:sz="0" w:space="0" w:color="auto"/>
                                  </w:divBdr>
                                  <w:divsChild>
                                    <w:div w:id="2003852572">
                                      <w:marLeft w:val="0"/>
                                      <w:marRight w:val="0"/>
                                      <w:marTop w:val="0"/>
                                      <w:marBottom w:val="0"/>
                                      <w:divBdr>
                                        <w:top w:val="none" w:sz="0" w:space="0" w:color="auto"/>
                                        <w:left w:val="none" w:sz="0" w:space="0" w:color="auto"/>
                                        <w:bottom w:val="none" w:sz="0" w:space="0" w:color="auto"/>
                                        <w:right w:val="none" w:sz="0" w:space="0" w:color="auto"/>
                                      </w:divBdr>
                                      <w:divsChild>
                                        <w:div w:id="1262839935">
                                          <w:marLeft w:val="0"/>
                                          <w:marRight w:val="0"/>
                                          <w:marTop w:val="0"/>
                                          <w:marBottom w:val="0"/>
                                          <w:divBdr>
                                            <w:top w:val="none" w:sz="0" w:space="0" w:color="auto"/>
                                            <w:left w:val="none" w:sz="0" w:space="0" w:color="auto"/>
                                            <w:bottom w:val="none" w:sz="0" w:space="0" w:color="auto"/>
                                            <w:right w:val="none" w:sz="0" w:space="0" w:color="auto"/>
                                          </w:divBdr>
                                          <w:divsChild>
                                            <w:div w:id="958683678">
                                              <w:marLeft w:val="0"/>
                                              <w:marRight w:val="0"/>
                                              <w:marTop w:val="0"/>
                                              <w:marBottom w:val="0"/>
                                              <w:divBdr>
                                                <w:top w:val="none" w:sz="0" w:space="0" w:color="auto"/>
                                                <w:left w:val="none" w:sz="0" w:space="0" w:color="auto"/>
                                                <w:bottom w:val="none" w:sz="0" w:space="0" w:color="auto"/>
                                                <w:right w:val="none" w:sz="0" w:space="0" w:color="auto"/>
                                              </w:divBdr>
                                              <w:divsChild>
                                                <w:div w:id="247275360">
                                                  <w:marLeft w:val="0"/>
                                                  <w:marRight w:val="0"/>
                                                  <w:marTop w:val="90"/>
                                                  <w:marBottom w:val="0"/>
                                                  <w:divBdr>
                                                    <w:top w:val="none" w:sz="0" w:space="0" w:color="auto"/>
                                                    <w:left w:val="none" w:sz="0" w:space="0" w:color="auto"/>
                                                    <w:bottom w:val="none" w:sz="0" w:space="0" w:color="auto"/>
                                                    <w:right w:val="none" w:sz="0" w:space="0" w:color="auto"/>
                                                  </w:divBdr>
                                                  <w:divsChild>
                                                    <w:div w:id="643394965">
                                                      <w:marLeft w:val="0"/>
                                                      <w:marRight w:val="0"/>
                                                      <w:marTop w:val="0"/>
                                                      <w:marBottom w:val="0"/>
                                                      <w:divBdr>
                                                        <w:top w:val="none" w:sz="0" w:space="0" w:color="auto"/>
                                                        <w:left w:val="none" w:sz="0" w:space="0" w:color="auto"/>
                                                        <w:bottom w:val="none" w:sz="0" w:space="0" w:color="auto"/>
                                                        <w:right w:val="none" w:sz="0" w:space="0" w:color="auto"/>
                                                      </w:divBdr>
                                                      <w:divsChild>
                                                        <w:div w:id="611087723">
                                                          <w:marLeft w:val="0"/>
                                                          <w:marRight w:val="0"/>
                                                          <w:marTop w:val="0"/>
                                                          <w:marBottom w:val="345"/>
                                                          <w:divBdr>
                                                            <w:top w:val="none" w:sz="0" w:space="0" w:color="auto"/>
                                                            <w:left w:val="none" w:sz="0" w:space="0" w:color="auto"/>
                                                            <w:bottom w:val="none" w:sz="0" w:space="0" w:color="auto"/>
                                                            <w:right w:val="none" w:sz="0" w:space="0" w:color="auto"/>
                                                          </w:divBdr>
                                                          <w:divsChild>
                                                            <w:div w:id="884219100">
                                                              <w:marLeft w:val="0"/>
                                                              <w:marRight w:val="0"/>
                                                              <w:marTop w:val="0"/>
                                                              <w:marBottom w:val="0"/>
                                                              <w:divBdr>
                                                                <w:top w:val="none" w:sz="0" w:space="0" w:color="auto"/>
                                                                <w:left w:val="none" w:sz="0" w:space="0" w:color="auto"/>
                                                                <w:bottom w:val="none" w:sz="0" w:space="0" w:color="auto"/>
                                                                <w:right w:val="none" w:sz="0" w:space="0" w:color="auto"/>
                                                              </w:divBdr>
                                                              <w:divsChild>
                                                                <w:div w:id="948003605">
                                                                  <w:marLeft w:val="0"/>
                                                                  <w:marRight w:val="0"/>
                                                                  <w:marTop w:val="0"/>
                                                                  <w:marBottom w:val="0"/>
                                                                  <w:divBdr>
                                                                    <w:top w:val="none" w:sz="0" w:space="0" w:color="auto"/>
                                                                    <w:left w:val="none" w:sz="0" w:space="0" w:color="auto"/>
                                                                    <w:bottom w:val="none" w:sz="0" w:space="0" w:color="auto"/>
                                                                    <w:right w:val="none" w:sz="0" w:space="0" w:color="auto"/>
                                                                  </w:divBdr>
                                                                  <w:divsChild>
                                                                    <w:div w:id="1500928001">
                                                                      <w:marLeft w:val="0"/>
                                                                      <w:marRight w:val="0"/>
                                                                      <w:marTop w:val="0"/>
                                                                      <w:marBottom w:val="0"/>
                                                                      <w:divBdr>
                                                                        <w:top w:val="none" w:sz="0" w:space="0" w:color="auto"/>
                                                                        <w:left w:val="none" w:sz="0" w:space="0" w:color="auto"/>
                                                                        <w:bottom w:val="none" w:sz="0" w:space="0" w:color="auto"/>
                                                                        <w:right w:val="none" w:sz="0" w:space="0" w:color="auto"/>
                                                                      </w:divBdr>
                                                                      <w:divsChild>
                                                                        <w:div w:id="1230191853">
                                                                          <w:marLeft w:val="0"/>
                                                                          <w:marRight w:val="0"/>
                                                                          <w:marTop w:val="0"/>
                                                                          <w:marBottom w:val="0"/>
                                                                          <w:divBdr>
                                                                            <w:top w:val="none" w:sz="0" w:space="0" w:color="auto"/>
                                                                            <w:left w:val="none" w:sz="0" w:space="0" w:color="auto"/>
                                                                            <w:bottom w:val="none" w:sz="0" w:space="0" w:color="auto"/>
                                                                            <w:right w:val="none" w:sz="0" w:space="0" w:color="auto"/>
                                                                          </w:divBdr>
                                                                          <w:divsChild>
                                                                            <w:div w:id="1538545472">
                                                                              <w:marLeft w:val="0"/>
                                                                              <w:marRight w:val="0"/>
                                                                              <w:marTop w:val="0"/>
                                                                              <w:marBottom w:val="0"/>
                                                                              <w:divBdr>
                                                                                <w:top w:val="none" w:sz="0" w:space="0" w:color="auto"/>
                                                                                <w:left w:val="none" w:sz="0" w:space="0" w:color="auto"/>
                                                                                <w:bottom w:val="none" w:sz="0" w:space="0" w:color="auto"/>
                                                                                <w:right w:val="none" w:sz="0" w:space="0" w:color="auto"/>
                                                                              </w:divBdr>
                                                                              <w:divsChild>
                                                                                <w:div w:id="137384084">
                                                                                  <w:marLeft w:val="0"/>
                                                                                  <w:marRight w:val="0"/>
                                                                                  <w:marTop w:val="0"/>
                                                                                  <w:marBottom w:val="0"/>
                                                                                  <w:divBdr>
                                                                                    <w:top w:val="none" w:sz="0" w:space="0" w:color="auto"/>
                                                                                    <w:left w:val="none" w:sz="0" w:space="0" w:color="auto"/>
                                                                                    <w:bottom w:val="none" w:sz="0" w:space="0" w:color="auto"/>
                                                                                    <w:right w:val="none" w:sz="0" w:space="0" w:color="auto"/>
                                                                                  </w:divBdr>
                                                                                  <w:divsChild>
                                                                                    <w:div w:id="955133999">
                                                                                      <w:marLeft w:val="0"/>
                                                                                      <w:marRight w:val="0"/>
                                                                                      <w:marTop w:val="0"/>
                                                                                      <w:marBottom w:val="0"/>
                                                                                      <w:divBdr>
                                                                                        <w:top w:val="none" w:sz="0" w:space="0" w:color="auto"/>
                                                                                        <w:left w:val="none" w:sz="0" w:space="0" w:color="auto"/>
                                                                                        <w:bottom w:val="none" w:sz="0" w:space="0" w:color="auto"/>
                                                                                        <w:right w:val="none" w:sz="0" w:space="0" w:color="auto"/>
                                                                                      </w:divBdr>
                                                                                      <w:divsChild>
                                                                                        <w:div w:id="555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626370">
      <w:bodyDiv w:val="1"/>
      <w:marLeft w:val="0"/>
      <w:marRight w:val="0"/>
      <w:marTop w:val="0"/>
      <w:marBottom w:val="0"/>
      <w:divBdr>
        <w:top w:val="none" w:sz="0" w:space="0" w:color="auto"/>
        <w:left w:val="none" w:sz="0" w:space="0" w:color="auto"/>
        <w:bottom w:val="none" w:sz="0" w:space="0" w:color="auto"/>
        <w:right w:val="none" w:sz="0" w:space="0" w:color="auto"/>
      </w:divBdr>
    </w:div>
    <w:div w:id="2041085525">
      <w:bodyDiv w:val="1"/>
      <w:marLeft w:val="0"/>
      <w:marRight w:val="0"/>
      <w:marTop w:val="0"/>
      <w:marBottom w:val="0"/>
      <w:divBdr>
        <w:top w:val="none" w:sz="0" w:space="0" w:color="auto"/>
        <w:left w:val="none" w:sz="0" w:space="0" w:color="auto"/>
        <w:bottom w:val="none" w:sz="0" w:space="0" w:color="auto"/>
        <w:right w:val="none" w:sz="0" w:space="0" w:color="auto"/>
      </w:divBdr>
    </w:div>
    <w:div w:id="2103842267">
      <w:bodyDiv w:val="1"/>
      <w:marLeft w:val="0"/>
      <w:marRight w:val="0"/>
      <w:marTop w:val="0"/>
      <w:marBottom w:val="0"/>
      <w:divBdr>
        <w:top w:val="none" w:sz="0" w:space="0" w:color="auto"/>
        <w:left w:val="none" w:sz="0" w:space="0" w:color="auto"/>
        <w:bottom w:val="none" w:sz="0" w:space="0" w:color="auto"/>
        <w:right w:val="none" w:sz="0" w:space="0" w:color="auto"/>
      </w:divBdr>
    </w:div>
    <w:div w:id="2117166003">
      <w:bodyDiv w:val="1"/>
      <w:marLeft w:val="0"/>
      <w:marRight w:val="0"/>
      <w:marTop w:val="0"/>
      <w:marBottom w:val="0"/>
      <w:divBdr>
        <w:top w:val="none" w:sz="0" w:space="0" w:color="auto"/>
        <w:left w:val="none" w:sz="0" w:space="0" w:color="auto"/>
        <w:bottom w:val="none" w:sz="0" w:space="0" w:color="auto"/>
        <w:right w:val="none" w:sz="0" w:space="0" w:color="auto"/>
      </w:divBdr>
      <w:divsChild>
        <w:div w:id="33775843">
          <w:marLeft w:val="0"/>
          <w:marRight w:val="0"/>
          <w:marTop w:val="0"/>
          <w:marBottom w:val="0"/>
          <w:divBdr>
            <w:top w:val="none" w:sz="0" w:space="0" w:color="auto"/>
            <w:left w:val="none" w:sz="0" w:space="0" w:color="auto"/>
            <w:bottom w:val="none" w:sz="0" w:space="0" w:color="auto"/>
            <w:right w:val="none" w:sz="0" w:space="0" w:color="auto"/>
          </w:divBdr>
          <w:divsChild>
            <w:div w:id="438450997">
              <w:marLeft w:val="0"/>
              <w:marRight w:val="0"/>
              <w:marTop w:val="0"/>
              <w:marBottom w:val="0"/>
              <w:divBdr>
                <w:top w:val="none" w:sz="0" w:space="0" w:color="auto"/>
                <w:left w:val="none" w:sz="0" w:space="0" w:color="auto"/>
                <w:bottom w:val="none" w:sz="0" w:space="0" w:color="auto"/>
                <w:right w:val="none" w:sz="0" w:space="0" w:color="auto"/>
              </w:divBdr>
              <w:divsChild>
                <w:div w:id="763888097">
                  <w:marLeft w:val="0"/>
                  <w:marRight w:val="0"/>
                  <w:marTop w:val="0"/>
                  <w:marBottom w:val="0"/>
                  <w:divBdr>
                    <w:top w:val="none" w:sz="0" w:space="0" w:color="auto"/>
                    <w:left w:val="none" w:sz="0" w:space="0" w:color="auto"/>
                    <w:bottom w:val="none" w:sz="0" w:space="0" w:color="auto"/>
                    <w:right w:val="none" w:sz="0" w:space="0" w:color="auto"/>
                  </w:divBdr>
                  <w:divsChild>
                    <w:div w:id="705253433">
                      <w:marLeft w:val="0"/>
                      <w:marRight w:val="0"/>
                      <w:marTop w:val="0"/>
                      <w:marBottom w:val="0"/>
                      <w:divBdr>
                        <w:top w:val="none" w:sz="0" w:space="0" w:color="auto"/>
                        <w:left w:val="none" w:sz="0" w:space="0" w:color="auto"/>
                        <w:bottom w:val="none" w:sz="0" w:space="0" w:color="auto"/>
                        <w:right w:val="none" w:sz="0" w:space="0" w:color="auto"/>
                      </w:divBdr>
                      <w:divsChild>
                        <w:div w:id="237373798">
                          <w:marLeft w:val="0"/>
                          <w:marRight w:val="0"/>
                          <w:marTop w:val="45"/>
                          <w:marBottom w:val="0"/>
                          <w:divBdr>
                            <w:top w:val="none" w:sz="0" w:space="0" w:color="auto"/>
                            <w:left w:val="none" w:sz="0" w:space="0" w:color="auto"/>
                            <w:bottom w:val="none" w:sz="0" w:space="0" w:color="auto"/>
                            <w:right w:val="none" w:sz="0" w:space="0" w:color="auto"/>
                          </w:divBdr>
                          <w:divsChild>
                            <w:div w:id="978924144">
                              <w:marLeft w:val="0"/>
                              <w:marRight w:val="0"/>
                              <w:marTop w:val="0"/>
                              <w:marBottom w:val="0"/>
                              <w:divBdr>
                                <w:top w:val="none" w:sz="0" w:space="0" w:color="auto"/>
                                <w:left w:val="none" w:sz="0" w:space="0" w:color="auto"/>
                                <w:bottom w:val="none" w:sz="0" w:space="0" w:color="auto"/>
                                <w:right w:val="none" w:sz="0" w:space="0" w:color="auto"/>
                              </w:divBdr>
                              <w:divsChild>
                                <w:div w:id="525144343">
                                  <w:marLeft w:val="2070"/>
                                  <w:marRight w:val="3810"/>
                                  <w:marTop w:val="0"/>
                                  <w:marBottom w:val="0"/>
                                  <w:divBdr>
                                    <w:top w:val="none" w:sz="0" w:space="0" w:color="auto"/>
                                    <w:left w:val="none" w:sz="0" w:space="0" w:color="auto"/>
                                    <w:bottom w:val="none" w:sz="0" w:space="0" w:color="auto"/>
                                    <w:right w:val="none" w:sz="0" w:space="0" w:color="auto"/>
                                  </w:divBdr>
                                  <w:divsChild>
                                    <w:div w:id="66415671">
                                      <w:marLeft w:val="0"/>
                                      <w:marRight w:val="0"/>
                                      <w:marTop w:val="0"/>
                                      <w:marBottom w:val="0"/>
                                      <w:divBdr>
                                        <w:top w:val="none" w:sz="0" w:space="0" w:color="auto"/>
                                        <w:left w:val="none" w:sz="0" w:space="0" w:color="auto"/>
                                        <w:bottom w:val="none" w:sz="0" w:space="0" w:color="auto"/>
                                        <w:right w:val="none" w:sz="0" w:space="0" w:color="auto"/>
                                      </w:divBdr>
                                      <w:divsChild>
                                        <w:div w:id="993875594">
                                          <w:marLeft w:val="0"/>
                                          <w:marRight w:val="0"/>
                                          <w:marTop w:val="0"/>
                                          <w:marBottom w:val="0"/>
                                          <w:divBdr>
                                            <w:top w:val="none" w:sz="0" w:space="0" w:color="auto"/>
                                            <w:left w:val="none" w:sz="0" w:space="0" w:color="auto"/>
                                            <w:bottom w:val="none" w:sz="0" w:space="0" w:color="auto"/>
                                            <w:right w:val="none" w:sz="0" w:space="0" w:color="auto"/>
                                          </w:divBdr>
                                          <w:divsChild>
                                            <w:div w:id="1105419716">
                                              <w:marLeft w:val="0"/>
                                              <w:marRight w:val="0"/>
                                              <w:marTop w:val="0"/>
                                              <w:marBottom w:val="0"/>
                                              <w:divBdr>
                                                <w:top w:val="none" w:sz="0" w:space="0" w:color="auto"/>
                                                <w:left w:val="none" w:sz="0" w:space="0" w:color="auto"/>
                                                <w:bottom w:val="none" w:sz="0" w:space="0" w:color="auto"/>
                                                <w:right w:val="none" w:sz="0" w:space="0" w:color="auto"/>
                                              </w:divBdr>
                                              <w:divsChild>
                                                <w:div w:id="336734426">
                                                  <w:marLeft w:val="0"/>
                                                  <w:marRight w:val="0"/>
                                                  <w:marTop w:val="90"/>
                                                  <w:marBottom w:val="0"/>
                                                  <w:divBdr>
                                                    <w:top w:val="none" w:sz="0" w:space="0" w:color="auto"/>
                                                    <w:left w:val="none" w:sz="0" w:space="0" w:color="auto"/>
                                                    <w:bottom w:val="none" w:sz="0" w:space="0" w:color="auto"/>
                                                    <w:right w:val="none" w:sz="0" w:space="0" w:color="auto"/>
                                                  </w:divBdr>
                                                  <w:divsChild>
                                                    <w:div w:id="1774322518">
                                                      <w:marLeft w:val="0"/>
                                                      <w:marRight w:val="0"/>
                                                      <w:marTop w:val="0"/>
                                                      <w:marBottom w:val="0"/>
                                                      <w:divBdr>
                                                        <w:top w:val="none" w:sz="0" w:space="0" w:color="auto"/>
                                                        <w:left w:val="none" w:sz="0" w:space="0" w:color="auto"/>
                                                        <w:bottom w:val="none" w:sz="0" w:space="0" w:color="auto"/>
                                                        <w:right w:val="none" w:sz="0" w:space="0" w:color="auto"/>
                                                      </w:divBdr>
                                                      <w:divsChild>
                                                        <w:div w:id="1240021432">
                                                          <w:marLeft w:val="0"/>
                                                          <w:marRight w:val="0"/>
                                                          <w:marTop w:val="0"/>
                                                          <w:marBottom w:val="0"/>
                                                          <w:divBdr>
                                                            <w:top w:val="none" w:sz="0" w:space="0" w:color="auto"/>
                                                            <w:left w:val="none" w:sz="0" w:space="0" w:color="auto"/>
                                                            <w:bottom w:val="none" w:sz="0" w:space="0" w:color="auto"/>
                                                            <w:right w:val="none" w:sz="0" w:space="0" w:color="auto"/>
                                                          </w:divBdr>
                                                          <w:divsChild>
                                                            <w:div w:id="80303122">
                                                              <w:marLeft w:val="0"/>
                                                              <w:marRight w:val="0"/>
                                                              <w:marTop w:val="0"/>
                                                              <w:marBottom w:val="390"/>
                                                              <w:divBdr>
                                                                <w:top w:val="none" w:sz="0" w:space="0" w:color="auto"/>
                                                                <w:left w:val="none" w:sz="0" w:space="0" w:color="auto"/>
                                                                <w:bottom w:val="none" w:sz="0" w:space="0" w:color="auto"/>
                                                                <w:right w:val="none" w:sz="0" w:space="0" w:color="auto"/>
                                                              </w:divBdr>
                                                              <w:divsChild>
                                                                <w:div w:id="244611718">
                                                                  <w:marLeft w:val="0"/>
                                                                  <w:marRight w:val="0"/>
                                                                  <w:marTop w:val="0"/>
                                                                  <w:marBottom w:val="0"/>
                                                                  <w:divBdr>
                                                                    <w:top w:val="none" w:sz="0" w:space="0" w:color="auto"/>
                                                                    <w:left w:val="none" w:sz="0" w:space="0" w:color="auto"/>
                                                                    <w:bottom w:val="none" w:sz="0" w:space="0" w:color="auto"/>
                                                                    <w:right w:val="none" w:sz="0" w:space="0" w:color="auto"/>
                                                                  </w:divBdr>
                                                                  <w:divsChild>
                                                                    <w:div w:id="896092355">
                                                                      <w:marLeft w:val="0"/>
                                                                      <w:marRight w:val="0"/>
                                                                      <w:marTop w:val="0"/>
                                                                      <w:marBottom w:val="0"/>
                                                                      <w:divBdr>
                                                                        <w:top w:val="none" w:sz="0" w:space="0" w:color="auto"/>
                                                                        <w:left w:val="none" w:sz="0" w:space="0" w:color="auto"/>
                                                                        <w:bottom w:val="none" w:sz="0" w:space="0" w:color="auto"/>
                                                                        <w:right w:val="none" w:sz="0" w:space="0" w:color="auto"/>
                                                                      </w:divBdr>
                                                                      <w:divsChild>
                                                                        <w:div w:id="701973894">
                                                                          <w:marLeft w:val="0"/>
                                                                          <w:marRight w:val="0"/>
                                                                          <w:marTop w:val="0"/>
                                                                          <w:marBottom w:val="0"/>
                                                                          <w:divBdr>
                                                                            <w:top w:val="none" w:sz="0" w:space="0" w:color="auto"/>
                                                                            <w:left w:val="none" w:sz="0" w:space="0" w:color="auto"/>
                                                                            <w:bottom w:val="none" w:sz="0" w:space="0" w:color="auto"/>
                                                                            <w:right w:val="none" w:sz="0" w:space="0" w:color="auto"/>
                                                                          </w:divBdr>
                                                                          <w:divsChild>
                                                                            <w:div w:id="321592566">
                                                                              <w:marLeft w:val="0"/>
                                                                              <w:marRight w:val="0"/>
                                                                              <w:marTop w:val="0"/>
                                                                              <w:marBottom w:val="0"/>
                                                                              <w:divBdr>
                                                                                <w:top w:val="none" w:sz="0" w:space="0" w:color="auto"/>
                                                                                <w:left w:val="none" w:sz="0" w:space="0" w:color="auto"/>
                                                                                <w:bottom w:val="none" w:sz="0" w:space="0" w:color="auto"/>
                                                                                <w:right w:val="none" w:sz="0" w:space="0" w:color="auto"/>
                                                                              </w:divBdr>
                                                                              <w:divsChild>
                                                                                <w:div w:id="838077791">
                                                                                  <w:marLeft w:val="0"/>
                                                                                  <w:marRight w:val="0"/>
                                                                                  <w:marTop w:val="0"/>
                                                                                  <w:marBottom w:val="0"/>
                                                                                  <w:divBdr>
                                                                                    <w:top w:val="none" w:sz="0" w:space="0" w:color="auto"/>
                                                                                    <w:left w:val="none" w:sz="0" w:space="0" w:color="auto"/>
                                                                                    <w:bottom w:val="none" w:sz="0" w:space="0" w:color="auto"/>
                                                                                    <w:right w:val="none" w:sz="0" w:space="0" w:color="auto"/>
                                                                                  </w:divBdr>
                                                                                  <w:divsChild>
                                                                                    <w:div w:id="1375540707">
                                                                                      <w:marLeft w:val="0"/>
                                                                                      <w:marRight w:val="0"/>
                                                                                      <w:marTop w:val="0"/>
                                                                                      <w:marBottom w:val="0"/>
                                                                                      <w:divBdr>
                                                                                        <w:top w:val="none" w:sz="0" w:space="0" w:color="auto"/>
                                                                                        <w:left w:val="none" w:sz="0" w:space="0" w:color="auto"/>
                                                                                        <w:bottom w:val="none" w:sz="0" w:space="0" w:color="auto"/>
                                                                                        <w:right w:val="none" w:sz="0" w:space="0" w:color="auto"/>
                                                                                      </w:divBdr>
                                                                                      <w:divsChild>
                                                                                        <w:div w:id="180702539">
                                                                                          <w:marLeft w:val="0"/>
                                                                                          <w:marRight w:val="0"/>
                                                                                          <w:marTop w:val="0"/>
                                                                                          <w:marBottom w:val="0"/>
                                                                                          <w:divBdr>
                                                                                            <w:top w:val="none" w:sz="0" w:space="0" w:color="auto"/>
                                                                                            <w:left w:val="none" w:sz="0" w:space="0" w:color="auto"/>
                                                                                            <w:bottom w:val="none" w:sz="0" w:space="0" w:color="auto"/>
                                                                                            <w:right w:val="none" w:sz="0" w:space="0" w:color="auto"/>
                                                                                          </w:divBdr>
                                                                                          <w:divsChild>
                                                                                            <w:div w:id="1138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86BA1EDAE894AB2FF166859BB54C7" ma:contentTypeVersion="0" ma:contentTypeDescription="Create a new document." ma:contentTypeScope="" ma:versionID="45e2e354ae9061ba1c01dc53aab10e4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0FE95-EFCC-4A9F-9F13-245F4677F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E2920EB0-87EB-4AFB-BD86-459BBE6E8E9B}">
  <ds:schemaRef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24F071CB-B40C-402F-88FA-B85982DE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4160</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 kapo</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6</cp:revision>
  <cp:lastPrinted>2017-04-11T06:32:00Z</cp:lastPrinted>
  <dcterms:created xsi:type="dcterms:W3CDTF">2017-03-30T09:12:00Z</dcterms:created>
  <dcterms:modified xsi:type="dcterms:W3CDTF">2017-04-11T06:37:00Z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0x01010088886BA1EDAE894AB2FF166859BB54C7</vt:lpwstr>
  </property>
</Properties>
</file>