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5E94" w14:textId="1C20A13E" w:rsidR="00FD218D" w:rsidRPr="00F96F03" w:rsidRDefault="004F0269"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F96F03">
        <w:rPr>
          <w:rFonts w:cs="Arial"/>
          <w:b/>
          <w:sz w:val="32"/>
          <w:szCs w:val="32"/>
          <w:lang w:val="en-US"/>
        </w:rPr>
        <w:t>PRESS RELEASE</w:t>
      </w:r>
    </w:p>
    <w:p w14:paraId="255B1A46" w14:textId="77777777" w:rsidR="005848F2" w:rsidRPr="00F96F03" w:rsidRDefault="005848F2" w:rsidP="00CC1CAA">
      <w:pPr>
        <w:pStyle w:val="Copy"/>
        <w:tabs>
          <w:tab w:val="right" w:pos="9781"/>
        </w:tabs>
        <w:spacing w:line="340" w:lineRule="atLeast"/>
        <w:jc w:val="both"/>
        <w:rPr>
          <w:rFonts w:cs="Arial"/>
          <w:caps/>
          <w:sz w:val="32"/>
          <w:szCs w:val="32"/>
          <w:lang w:val="en-US"/>
        </w:rPr>
      </w:pPr>
    </w:p>
    <w:p w14:paraId="330BC659" w14:textId="77777777" w:rsidR="00FD218D" w:rsidRPr="00F96F03" w:rsidRDefault="00FD218D" w:rsidP="00CC1CAA">
      <w:pPr>
        <w:pStyle w:val="Headline0"/>
        <w:spacing w:line="360" w:lineRule="auto"/>
        <w:jc w:val="both"/>
        <w:rPr>
          <w:rFonts w:ascii="Arial" w:hAnsi="Arial" w:cs="Arial"/>
          <w:caps w:val="0"/>
          <w:color w:val="000000"/>
          <w:sz w:val="32"/>
          <w:szCs w:val="32"/>
        </w:rPr>
      </w:pPr>
    </w:p>
    <w:bookmarkEnd w:id="0"/>
    <w:bookmarkEnd w:id="1"/>
    <w:p w14:paraId="0BD08FB9" w14:textId="119837BB" w:rsidR="00F94940" w:rsidRPr="004F0269" w:rsidRDefault="00F94940" w:rsidP="00F94940">
      <w:pPr>
        <w:pStyle w:val="Headline0"/>
        <w:spacing w:line="360" w:lineRule="auto"/>
        <w:rPr>
          <w:rFonts w:ascii="Arial" w:hAnsi="Arial" w:cs="Arial"/>
          <w:caps w:val="0"/>
          <w:color w:val="000000"/>
          <w:sz w:val="30"/>
          <w:szCs w:val="30"/>
        </w:rPr>
      </w:pPr>
      <w:r w:rsidRPr="004F0269">
        <w:rPr>
          <w:rFonts w:ascii="Arial" w:hAnsi="Arial" w:cs="Arial"/>
          <w:caps w:val="0"/>
          <w:color w:val="000000"/>
          <w:sz w:val="30"/>
          <w:szCs w:val="30"/>
        </w:rPr>
        <w:t xml:space="preserve">Freudenberg </w:t>
      </w:r>
      <w:r w:rsidR="00F724A3">
        <w:rPr>
          <w:rFonts w:ascii="Arial" w:hAnsi="Arial" w:cs="Arial"/>
          <w:caps w:val="0"/>
          <w:color w:val="000000"/>
          <w:sz w:val="30"/>
          <w:szCs w:val="30"/>
        </w:rPr>
        <w:t xml:space="preserve">completes sale of </w:t>
      </w:r>
      <w:r w:rsidR="004F0269" w:rsidRPr="004F0269">
        <w:rPr>
          <w:rFonts w:ascii="Arial" w:hAnsi="Arial" w:cs="Arial"/>
          <w:caps w:val="0"/>
          <w:color w:val="000000"/>
          <w:sz w:val="30"/>
          <w:szCs w:val="30"/>
        </w:rPr>
        <w:t xml:space="preserve">South American hygiene business </w:t>
      </w:r>
    </w:p>
    <w:p w14:paraId="6B53D738" w14:textId="77777777" w:rsidR="00F94940" w:rsidRPr="004F0269" w:rsidRDefault="00F94940" w:rsidP="00F94940">
      <w:pPr>
        <w:spacing w:line="360" w:lineRule="auto"/>
        <w:jc w:val="both"/>
        <w:rPr>
          <w:rFonts w:ascii="Arial" w:hAnsi="Arial" w:cs="Arial"/>
          <w:b/>
          <w:lang w:val="en-US"/>
        </w:rPr>
      </w:pPr>
    </w:p>
    <w:p w14:paraId="5B267603" w14:textId="552CC936" w:rsidR="00F94940" w:rsidRPr="004F0269" w:rsidRDefault="00F724A3" w:rsidP="00F94940">
      <w:pPr>
        <w:spacing w:line="360" w:lineRule="auto"/>
        <w:jc w:val="both"/>
        <w:rPr>
          <w:rFonts w:ascii="Arial" w:hAnsi="Arial" w:cs="Arial"/>
          <w:b/>
          <w:lang w:val="en-US"/>
        </w:rPr>
      </w:pPr>
      <w:r w:rsidRPr="00F724A3">
        <w:rPr>
          <w:rFonts w:ascii="Arial" w:hAnsi="Arial" w:cs="Arial"/>
          <w:b/>
          <w:lang w:val="en-US" w:eastAsia="ja-JP"/>
        </w:rPr>
        <w:t xml:space="preserve">Freudenberg Hygiene Brazil is now part of </w:t>
      </w:r>
      <w:r w:rsidR="00EA5162">
        <w:rPr>
          <w:rFonts w:ascii="Arial" w:hAnsi="Arial" w:cs="Arial"/>
          <w:b/>
          <w:lang w:val="en-US"/>
        </w:rPr>
        <w:t xml:space="preserve">Brazilian nonwoven specialist </w:t>
      </w:r>
      <w:r>
        <w:rPr>
          <w:rFonts w:ascii="Arial" w:hAnsi="Arial" w:cs="Arial"/>
          <w:b/>
          <w:lang w:val="en-US"/>
        </w:rPr>
        <w:t>Fitesa</w:t>
      </w:r>
    </w:p>
    <w:p w14:paraId="6D8A27B4" w14:textId="77777777" w:rsidR="00F94940" w:rsidRPr="004F0269" w:rsidRDefault="00F94940" w:rsidP="00F94940">
      <w:pPr>
        <w:spacing w:line="360" w:lineRule="auto"/>
        <w:jc w:val="both"/>
        <w:rPr>
          <w:rFonts w:ascii="Arial" w:hAnsi="Arial" w:cs="Arial"/>
          <w:b/>
          <w:lang w:val="en-US"/>
        </w:rPr>
      </w:pPr>
    </w:p>
    <w:p w14:paraId="77983383" w14:textId="36D9CA21" w:rsidR="009F2041" w:rsidRDefault="00F94940" w:rsidP="009F2041">
      <w:pPr>
        <w:spacing w:line="360" w:lineRule="auto"/>
        <w:jc w:val="both"/>
        <w:rPr>
          <w:rFonts w:ascii="Arial" w:hAnsi="Arial" w:cs="Arial"/>
          <w:b/>
          <w:lang w:val="en-US"/>
        </w:rPr>
      </w:pPr>
      <w:r w:rsidRPr="00F96F03">
        <w:rPr>
          <w:rFonts w:ascii="Arial" w:hAnsi="Arial" w:cs="Arial"/>
          <w:b/>
          <w:lang w:val="en-US"/>
        </w:rPr>
        <w:t>Jacareí / Bra</w:t>
      </w:r>
      <w:r w:rsidR="004F0269" w:rsidRPr="00F96F03">
        <w:rPr>
          <w:rFonts w:ascii="Arial" w:hAnsi="Arial" w:cs="Arial"/>
          <w:b/>
          <w:lang w:val="en-US"/>
        </w:rPr>
        <w:t>zil</w:t>
      </w:r>
      <w:r w:rsidRPr="00F96F03">
        <w:rPr>
          <w:rFonts w:ascii="Arial" w:hAnsi="Arial" w:cs="Arial"/>
          <w:b/>
          <w:lang w:val="en-US"/>
        </w:rPr>
        <w:t>.</w:t>
      </w:r>
      <w:r w:rsidR="004F0269" w:rsidRPr="00F96F03">
        <w:rPr>
          <w:rFonts w:ascii="Arial" w:hAnsi="Arial" w:cs="Arial"/>
          <w:b/>
          <w:lang w:val="en-US"/>
        </w:rPr>
        <w:t xml:space="preserve"> </w:t>
      </w:r>
      <w:r w:rsidR="00CF1566">
        <w:rPr>
          <w:rFonts w:ascii="Arial" w:hAnsi="Arial" w:cs="Arial"/>
          <w:b/>
          <w:lang w:val="en-US"/>
        </w:rPr>
        <w:t>February 6,</w:t>
      </w:r>
      <w:r w:rsidR="004F0269" w:rsidRPr="00F96F03">
        <w:rPr>
          <w:rFonts w:ascii="Arial" w:hAnsi="Arial" w:cs="Arial"/>
          <w:b/>
          <w:lang w:val="en-US"/>
        </w:rPr>
        <w:t xml:space="preserve"> </w:t>
      </w:r>
      <w:r w:rsidR="00F724A3">
        <w:rPr>
          <w:rFonts w:ascii="Arial" w:hAnsi="Arial" w:cs="Arial"/>
          <w:b/>
          <w:lang w:val="en-US"/>
        </w:rPr>
        <w:t>2020</w:t>
      </w:r>
      <w:r w:rsidRPr="00F96F03">
        <w:rPr>
          <w:rFonts w:ascii="Arial" w:hAnsi="Arial" w:cs="Arial"/>
          <w:b/>
          <w:lang w:val="en-US"/>
        </w:rPr>
        <w:t xml:space="preserve">. </w:t>
      </w:r>
      <w:r w:rsidR="006A1001">
        <w:rPr>
          <w:rFonts w:ascii="Arial" w:hAnsi="Arial" w:cs="Arial"/>
          <w:b/>
          <w:lang w:val="en-US"/>
        </w:rPr>
        <w:t>Freudenberg, the global technology group</w:t>
      </w:r>
      <w:r w:rsidR="009D3690">
        <w:rPr>
          <w:rFonts w:ascii="Arial" w:hAnsi="Arial" w:cs="Arial"/>
          <w:b/>
          <w:lang w:val="en-US"/>
        </w:rPr>
        <w:t>,</w:t>
      </w:r>
      <w:r w:rsidR="006A1001">
        <w:rPr>
          <w:rFonts w:ascii="Arial" w:hAnsi="Arial" w:cs="Arial"/>
          <w:b/>
          <w:lang w:val="en-US"/>
        </w:rPr>
        <w:t xml:space="preserve"> </w:t>
      </w:r>
      <w:r w:rsidR="00F724A3">
        <w:rPr>
          <w:rFonts w:ascii="Arial" w:hAnsi="Arial" w:cs="Arial"/>
          <w:b/>
          <w:lang w:val="en-US"/>
        </w:rPr>
        <w:t xml:space="preserve">completed the sale of </w:t>
      </w:r>
      <w:r w:rsidR="004F0269" w:rsidRPr="002B1DC9">
        <w:rPr>
          <w:rFonts w:ascii="Arial" w:hAnsi="Arial" w:cs="Arial"/>
          <w:b/>
          <w:lang w:val="en-US"/>
        </w:rPr>
        <w:t xml:space="preserve">its </w:t>
      </w:r>
      <w:r w:rsidR="007109C1">
        <w:rPr>
          <w:rFonts w:ascii="Arial" w:hAnsi="Arial" w:cs="Arial"/>
          <w:b/>
          <w:lang w:val="en-US"/>
        </w:rPr>
        <w:t>South American</w:t>
      </w:r>
      <w:r w:rsidR="004F0269" w:rsidRPr="002B1DC9">
        <w:rPr>
          <w:rFonts w:ascii="Arial" w:hAnsi="Arial" w:cs="Arial"/>
          <w:b/>
          <w:lang w:val="en-US"/>
        </w:rPr>
        <w:t xml:space="preserve"> </w:t>
      </w:r>
      <w:r w:rsidR="00722972">
        <w:rPr>
          <w:rFonts w:ascii="Arial" w:hAnsi="Arial" w:cs="Arial"/>
          <w:b/>
          <w:lang w:val="en-US"/>
        </w:rPr>
        <w:t xml:space="preserve">Hygiene </w:t>
      </w:r>
      <w:r w:rsidR="004F0269" w:rsidRPr="002B1DC9">
        <w:rPr>
          <w:rFonts w:ascii="Arial" w:hAnsi="Arial" w:cs="Arial"/>
          <w:b/>
          <w:lang w:val="en-US"/>
        </w:rPr>
        <w:t>nonwoven business to Fitesa</w:t>
      </w:r>
      <w:r w:rsidR="006A1001">
        <w:rPr>
          <w:rFonts w:ascii="Arial" w:hAnsi="Arial" w:cs="Arial"/>
          <w:b/>
          <w:lang w:val="en-US"/>
        </w:rPr>
        <w:t xml:space="preserve"> effective from </w:t>
      </w:r>
      <w:r w:rsidR="00CF1566">
        <w:rPr>
          <w:rFonts w:ascii="Arial" w:hAnsi="Arial" w:cs="Arial"/>
          <w:b/>
          <w:lang w:val="en-US"/>
        </w:rPr>
        <w:t>February 6,</w:t>
      </w:r>
      <w:bookmarkStart w:id="2" w:name="_GoBack"/>
      <w:bookmarkEnd w:id="2"/>
      <w:r w:rsidR="006A1001">
        <w:rPr>
          <w:rFonts w:ascii="Arial" w:hAnsi="Arial" w:cs="Arial"/>
          <w:b/>
          <w:lang w:val="en-US"/>
        </w:rPr>
        <w:t xml:space="preserve"> 2020.</w:t>
      </w:r>
      <w:r w:rsidR="004F0269" w:rsidRPr="002B1DC9">
        <w:rPr>
          <w:rFonts w:ascii="Arial" w:hAnsi="Arial" w:cs="Arial"/>
          <w:b/>
          <w:lang w:val="en-US"/>
        </w:rPr>
        <w:t xml:space="preserve"> </w:t>
      </w:r>
      <w:r w:rsidR="00F724A3" w:rsidRPr="00F724A3">
        <w:rPr>
          <w:rFonts w:ascii="Arial" w:hAnsi="Arial" w:cs="Arial"/>
          <w:b/>
          <w:lang w:val="en-US"/>
        </w:rPr>
        <w:t xml:space="preserve">The relevant antitrust authorities approved the </w:t>
      </w:r>
      <w:r w:rsidR="007E519D">
        <w:rPr>
          <w:rFonts w:ascii="Arial" w:hAnsi="Arial" w:cs="Arial"/>
          <w:b/>
          <w:lang w:val="en-US"/>
        </w:rPr>
        <w:t>transaction</w:t>
      </w:r>
      <w:r w:rsidR="00F724A3" w:rsidRPr="00F724A3">
        <w:rPr>
          <w:rFonts w:ascii="Arial" w:hAnsi="Arial" w:cs="Arial"/>
          <w:b/>
          <w:lang w:val="en-US"/>
        </w:rPr>
        <w:t>.</w:t>
      </w:r>
      <w:r w:rsidR="00F724A3">
        <w:rPr>
          <w:rFonts w:ascii="Arial" w:hAnsi="Arial" w:cs="Arial"/>
          <w:b/>
          <w:lang w:val="en-US"/>
        </w:rPr>
        <w:t xml:space="preserve"> </w:t>
      </w:r>
      <w:r w:rsidR="00B10E73">
        <w:rPr>
          <w:rFonts w:ascii="Arial" w:hAnsi="Arial" w:cs="Arial"/>
          <w:b/>
          <w:lang w:val="en-US"/>
        </w:rPr>
        <w:t>Freudenberg sees the</w:t>
      </w:r>
      <w:r w:rsidR="00F96F03">
        <w:rPr>
          <w:rFonts w:ascii="Arial" w:hAnsi="Arial" w:cs="Arial"/>
          <w:b/>
          <w:lang w:val="en-US"/>
        </w:rPr>
        <w:t xml:space="preserve"> sale</w:t>
      </w:r>
      <w:r w:rsidR="00B80213">
        <w:rPr>
          <w:rFonts w:ascii="Arial" w:hAnsi="Arial" w:cs="Arial"/>
          <w:b/>
          <w:lang w:val="en-US"/>
        </w:rPr>
        <w:t xml:space="preserve"> of the </w:t>
      </w:r>
      <w:r w:rsidR="003926C4">
        <w:rPr>
          <w:rFonts w:ascii="Arial" w:hAnsi="Arial" w:cs="Arial"/>
          <w:b/>
          <w:lang w:val="en-US"/>
        </w:rPr>
        <w:t>hygiene</w:t>
      </w:r>
      <w:r w:rsidR="00B80213">
        <w:rPr>
          <w:rFonts w:ascii="Arial" w:hAnsi="Arial" w:cs="Arial"/>
          <w:b/>
          <w:lang w:val="en-US"/>
        </w:rPr>
        <w:t xml:space="preserve"> business</w:t>
      </w:r>
      <w:r w:rsidR="004F0269" w:rsidRPr="004F0269">
        <w:rPr>
          <w:rFonts w:ascii="Arial" w:hAnsi="Arial" w:cs="Arial"/>
          <w:b/>
          <w:lang w:val="en-US"/>
        </w:rPr>
        <w:t xml:space="preserve"> </w:t>
      </w:r>
      <w:r w:rsidR="00B10E73">
        <w:rPr>
          <w:rFonts w:ascii="Arial" w:hAnsi="Arial" w:cs="Arial"/>
          <w:b/>
          <w:lang w:val="en-US"/>
        </w:rPr>
        <w:t>a</w:t>
      </w:r>
      <w:r w:rsidR="007E519D">
        <w:rPr>
          <w:rFonts w:ascii="Arial" w:hAnsi="Arial" w:cs="Arial"/>
          <w:b/>
          <w:lang w:val="en-US"/>
        </w:rPr>
        <w:t xml:space="preserve">s </w:t>
      </w:r>
      <w:r w:rsidR="00F96F03">
        <w:rPr>
          <w:rFonts w:ascii="Arial" w:hAnsi="Arial" w:cs="Arial"/>
          <w:b/>
          <w:lang w:val="en-US"/>
        </w:rPr>
        <w:t>t</w:t>
      </w:r>
      <w:r w:rsidR="004F0269" w:rsidRPr="004F0269">
        <w:rPr>
          <w:rFonts w:ascii="Arial" w:hAnsi="Arial" w:cs="Arial"/>
          <w:b/>
          <w:lang w:val="en-US"/>
        </w:rPr>
        <w:t xml:space="preserve">he best opportunity </w:t>
      </w:r>
      <w:r w:rsidR="007E519D">
        <w:rPr>
          <w:rFonts w:ascii="Arial" w:hAnsi="Arial" w:cs="Arial"/>
          <w:b/>
          <w:lang w:val="en-US"/>
        </w:rPr>
        <w:t>for it to</w:t>
      </w:r>
      <w:r w:rsidR="007E519D" w:rsidRPr="004F0269">
        <w:rPr>
          <w:rFonts w:ascii="Arial" w:hAnsi="Arial" w:cs="Arial"/>
          <w:b/>
          <w:lang w:val="en-US"/>
        </w:rPr>
        <w:t xml:space="preserve"> </w:t>
      </w:r>
      <w:r w:rsidR="007E519D">
        <w:rPr>
          <w:rFonts w:ascii="Arial" w:hAnsi="Arial" w:cs="Arial"/>
          <w:b/>
          <w:lang w:val="en-US"/>
        </w:rPr>
        <w:t>succeed over time</w:t>
      </w:r>
      <w:r w:rsidR="004F0269" w:rsidRPr="004F0269">
        <w:rPr>
          <w:rFonts w:ascii="Arial" w:hAnsi="Arial" w:cs="Arial"/>
          <w:b/>
          <w:lang w:val="en-US"/>
        </w:rPr>
        <w:t xml:space="preserve">. </w:t>
      </w:r>
      <w:r w:rsidR="002B1DC9" w:rsidRPr="002B1DC9">
        <w:rPr>
          <w:rFonts w:ascii="Arial" w:hAnsi="Arial" w:cs="Arial"/>
          <w:b/>
          <w:lang w:val="en-US"/>
        </w:rPr>
        <w:t xml:space="preserve">Fitesa is </w:t>
      </w:r>
      <w:r w:rsidR="006A1001">
        <w:rPr>
          <w:rFonts w:ascii="Arial" w:hAnsi="Arial" w:cs="Arial"/>
          <w:b/>
          <w:lang w:val="en-US"/>
        </w:rPr>
        <w:t xml:space="preserve">a </w:t>
      </w:r>
      <w:r w:rsidR="00B7268D">
        <w:rPr>
          <w:rFonts w:ascii="Arial" w:hAnsi="Arial" w:cs="Arial"/>
          <w:b/>
          <w:lang w:val="en-US"/>
        </w:rPr>
        <w:t xml:space="preserve">main </w:t>
      </w:r>
      <w:r w:rsidR="002B1DC9" w:rsidRPr="002B1DC9">
        <w:rPr>
          <w:rFonts w:ascii="Arial" w:hAnsi="Arial" w:cs="Arial"/>
          <w:b/>
          <w:lang w:val="en-US"/>
        </w:rPr>
        <w:t>supplier of nonwovens to the global hygiene market. Both parties have agreed</w:t>
      </w:r>
      <w:r w:rsidR="00F96F03">
        <w:rPr>
          <w:rFonts w:ascii="Arial" w:hAnsi="Arial" w:cs="Arial"/>
          <w:b/>
          <w:lang w:val="en-US"/>
        </w:rPr>
        <w:t xml:space="preserve"> </w:t>
      </w:r>
      <w:r w:rsidR="00C0017A">
        <w:rPr>
          <w:rFonts w:ascii="Arial" w:hAnsi="Arial" w:cs="Arial"/>
          <w:b/>
          <w:lang w:val="en-US"/>
        </w:rPr>
        <w:t>not to disclose</w:t>
      </w:r>
      <w:r w:rsidR="002B1DC9" w:rsidRPr="002B1DC9">
        <w:rPr>
          <w:rFonts w:ascii="Arial" w:hAnsi="Arial" w:cs="Arial"/>
          <w:b/>
          <w:lang w:val="en-US"/>
        </w:rPr>
        <w:t xml:space="preserve"> the purchase price.</w:t>
      </w:r>
      <w:r w:rsidR="009F2041">
        <w:rPr>
          <w:rFonts w:ascii="Arial" w:hAnsi="Arial" w:cs="Arial"/>
          <w:b/>
          <w:lang w:val="en-US"/>
        </w:rPr>
        <w:t xml:space="preserve"> </w:t>
      </w:r>
    </w:p>
    <w:p w14:paraId="690A94F1" w14:textId="2D44C315" w:rsidR="00F724A3" w:rsidRDefault="00F724A3" w:rsidP="009F2041">
      <w:pPr>
        <w:spacing w:line="360" w:lineRule="auto"/>
        <w:jc w:val="both"/>
        <w:rPr>
          <w:rFonts w:ascii="Arial" w:hAnsi="Arial" w:cs="Arial"/>
          <w:b/>
          <w:lang w:val="en-US"/>
        </w:rPr>
      </w:pPr>
    </w:p>
    <w:p w14:paraId="41FCCDED" w14:textId="14019D95" w:rsidR="00F724A3" w:rsidRPr="00F724A3" w:rsidRDefault="00F724A3" w:rsidP="009F2041">
      <w:pPr>
        <w:spacing w:line="360" w:lineRule="auto"/>
        <w:jc w:val="both"/>
        <w:rPr>
          <w:rFonts w:ascii="Arial" w:hAnsi="Arial" w:cs="Arial"/>
          <w:b/>
          <w:u w:val="single"/>
          <w:lang w:val="en-US"/>
        </w:rPr>
      </w:pPr>
      <w:r w:rsidRPr="00F724A3">
        <w:rPr>
          <w:rFonts w:ascii="Arial" w:hAnsi="Arial" w:cs="Arial"/>
          <w:b/>
          <w:u w:val="single"/>
          <w:lang w:val="en-US"/>
        </w:rPr>
        <w:t>Background information</w:t>
      </w:r>
    </w:p>
    <w:p w14:paraId="2478B16A" w14:textId="77777777" w:rsidR="009F2041" w:rsidRDefault="009F2041" w:rsidP="007109C1">
      <w:pPr>
        <w:pStyle w:val="Headline0"/>
        <w:spacing w:line="360" w:lineRule="auto"/>
        <w:ind w:right="-36"/>
        <w:jc w:val="both"/>
        <w:rPr>
          <w:rFonts w:ascii="Arial" w:hAnsi="Arial" w:cs="Arial"/>
          <w:b w:val="0"/>
          <w:bCs w:val="0"/>
          <w:caps w:val="0"/>
          <w:color w:val="auto"/>
          <w:sz w:val="24"/>
          <w:szCs w:val="24"/>
        </w:rPr>
      </w:pPr>
    </w:p>
    <w:p w14:paraId="4F556451" w14:textId="4FE89FDF" w:rsidR="00A51715" w:rsidRPr="00B7722F" w:rsidRDefault="002B1DC9" w:rsidP="00A51715">
      <w:pPr>
        <w:pStyle w:val="Headline0"/>
        <w:spacing w:line="360" w:lineRule="auto"/>
        <w:ind w:right="-36"/>
        <w:jc w:val="both"/>
        <w:rPr>
          <w:rFonts w:ascii="Arial" w:hAnsi="Arial" w:cs="Arial"/>
          <w:b w:val="0"/>
          <w:bCs w:val="0"/>
          <w:caps w:val="0"/>
          <w:color w:val="auto"/>
          <w:sz w:val="24"/>
          <w:szCs w:val="24"/>
        </w:rPr>
      </w:pPr>
      <w:r w:rsidRPr="002B1DC9">
        <w:rPr>
          <w:rFonts w:ascii="Arial" w:hAnsi="Arial" w:cs="Arial"/>
          <w:b w:val="0"/>
          <w:bCs w:val="0"/>
          <w:caps w:val="0"/>
          <w:color w:val="auto"/>
          <w:sz w:val="24"/>
          <w:szCs w:val="24"/>
        </w:rPr>
        <w:t xml:space="preserve">Freudenberg has </w:t>
      </w:r>
      <w:r w:rsidR="00252F34">
        <w:rPr>
          <w:rFonts w:ascii="Arial" w:hAnsi="Arial" w:cs="Arial"/>
          <w:b w:val="0"/>
          <w:bCs w:val="0"/>
          <w:caps w:val="0"/>
          <w:color w:val="auto"/>
          <w:sz w:val="24"/>
          <w:szCs w:val="24"/>
        </w:rPr>
        <w:t>had</w:t>
      </w:r>
      <w:r w:rsidR="00252F34" w:rsidRPr="002B1DC9">
        <w:rPr>
          <w:rFonts w:ascii="Arial" w:hAnsi="Arial" w:cs="Arial"/>
          <w:b w:val="0"/>
          <w:bCs w:val="0"/>
          <w:caps w:val="0"/>
          <w:color w:val="auto"/>
          <w:sz w:val="24"/>
          <w:szCs w:val="24"/>
        </w:rPr>
        <w:t xml:space="preserve"> </w:t>
      </w:r>
      <w:r w:rsidRPr="002B1DC9">
        <w:rPr>
          <w:rFonts w:ascii="Arial" w:hAnsi="Arial" w:cs="Arial"/>
          <w:b w:val="0"/>
          <w:bCs w:val="0"/>
          <w:caps w:val="0"/>
          <w:color w:val="auto"/>
          <w:sz w:val="24"/>
          <w:szCs w:val="24"/>
        </w:rPr>
        <w:t>success</w:t>
      </w:r>
      <w:r w:rsidR="00252F34">
        <w:rPr>
          <w:rFonts w:ascii="Arial" w:hAnsi="Arial" w:cs="Arial"/>
          <w:b w:val="0"/>
          <w:bCs w:val="0"/>
          <w:caps w:val="0"/>
          <w:color w:val="auto"/>
          <w:sz w:val="24"/>
          <w:szCs w:val="24"/>
        </w:rPr>
        <w:t xml:space="preserve"> in Brazil </w:t>
      </w:r>
      <w:r w:rsidR="00F96F03" w:rsidRPr="002B1DC9">
        <w:rPr>
          <w:rFonts w:ascii="Arial" w:hAnsi="Arial" w:cs="Arial"/>
          <w:b w:val="0"/>
          <w:bCs w:val="0"/>
          <w:caps w:val="0"/>
          <w:color w:val="auto"/>
          <w:sz w:val="24"/>
          <w:szCs w:val="24"/>
        </w:rPr>
        <w:t xml:space="preserve">with nonwovens for the </w:t>
      </w:r>
      <w:r w:rsidR="005869F3">
        <w:rPr>
          <w:rFonts w:ascii="Arial" w:hAnsi="Arial" w:cs="Arial"/>
          <w:b w:val="0"/>
          <w:bCs w:val="0"/>
          <w:caps w:val="0"/>
          <w:color w:val="auto"/>
          <w:sz w:val="24"/>
          <w:szCs w:val="24"/>
        </w:rPr>
        <w:t xml:space="preserve">regional </w:t>
      </w:r>
      <w:r w:rsidR="00F96F03" w:rsidRPr="002B1DC9">
        <w:rPr>
          <w:rFonts w:ascii="Arial" w:hAnsi="Arial" w:cs="Arial"/>
          <w:b w:val="0"/>
          <w:bCs w:val="0"/>
          <w:caps w:val="0"/>
          <w:color w:val="auto"/>
          <w:sz w:val="24"/>
          <w:szCs w:val="24"/>
        </w:rPr>
        <w:t>South American hygiene market</w:t>
      </w:r>
      <w:r w:rsidRPr="002B1DC9">
        <w:rPr>
          <w:rFonts w:ascii="Arial" w:hAnsi="Arial" w:cs="Arial"/>
          <w:b w:val="0"/>
          <w:bCs w:val="0"/>
          <w:caps w:val="0"/>
          <w:color w:val="auto"/>
          <w:sz w:val="24"/>
          <w:szCs w:val="24"/>
        </w:rPr>
        <w:t xml:space="preserve"> since 1985. </w:t>
      </w:r>
      <w:r w:rsidR="00F96F03">
        <w:rPr>
          <w:rFonts w:ascii="Arial" w:hAnsi="Arial" w:cs="Arial"/>
          <w:b w:val="0"/>
          <w:bCs w:val="0"/>
          <w:caps w:val="0"/>
          <w:color w:val="auto"/>
          <w:sz w:val="24"/>
          <w:szCs w:val="24"/>
        </w:rPr>
        <w:t xml:space="preserve">However, </w:t>
      </w:r>
      <w:r w:rsidR="009D3690">
        <w:rPr>
          <w:rFonts w:ascii="Arial" w:hAnsi="Arial" w:cs="Arial"/>
          <w:b w:val="0"/>
          <w:bCs w:val="0"/>
          <w:caps w:val="0"/>
          <w:color w:val="auto"/>
          <w:sz w:val="24"/>
          <w:szCs w:val="24"/>
        </w:rPr>
        <w:t xml:space="preserve">over the past few years, </w:t>
      </w:r>
      <w:r w:rsidRPr="002B1DC9">
        <w:rPr>
          <w:rFonts w:ascii="Arial" w:hAnsi="Arial" w:cs="Arial"/>
          <w:b w:val="0"/>
          <w:bCs w:val="0"/>
          <w:caps w:val="0"/>
          <w:color w:val="auto"/>
          <w:sz w:val="24"/>
          <w:szCs w:val="24"/>
        </w:rPr>
        <w:t>the hygiene market has</w:t>
      </w:r>
      <w:r w:rsidR="00252F34">
        <w:rPr>
          <w:rFonts w:ascii="Arial" w:hAnsi="Arial" w:cs="Arial"/>
          <w:b w:val="0"/>
          <w:bCs w:val="0"/>
          <w:caps w:val="0"/>
          <w:color w:val="auto"/>
          <w:sz w:val="24"/>
          <w:szCs w:val="24"/>
        </w:rPr>
        <w:t xml:space="preserve"> </w:t>
      </w:r>
      <w:r w:rsidR="006A1001">
        <w:rPr>
          <w:rFonts w:ascii="Arial" w:hAnsi="Arial" w:cs="Arial"/>
          <w:b w:val="0"/>
          <w:bCs w:val="0"/>
          <w:caps w:val="0"/>
          <w:color w:val="auto"/>
          <w:sz w:val="24"/>
          <w:szCs w:val="24"/>
        </w:rPr>
        <w:t>shifted</w:t>
      </w:r>
      <w:r w:rsidRPr="002B1DC9">
        <w:rPr>
          <w:rFonts w:ascii="Arial" w:hAnsi="Arial" w:cs="Arial"/>
          <w:b w:val="0"/>
          <w:bCs w:val="0"/>
          <w:caps w:val="0"/>
          <w:color w:val="auto"/>
          <w:sz w:val="24"/>
          <w:szCs w:val="24"/>
        </w:rPr>
        <w:t xml:space="preserve"> from a regional </w:t>
      </w:r>
      <w:r w:rsidR="00252F34">
        <w:rPr>
          <w:rFonts w:ascii="Arial" w:hAnsi="Arial" w:cs="Arial"/>
          <w:b w:val="0"/>
          <w:bCs w:val="0"/>
          <w:caps w:val="0"/>
          <w:color w:val="auto"/>
          <w:sz w:val="24"/>
          <w:szCs w:val="24"/>
        </w:rPr>
        <w:t xml:space="preserve">market </w:t>
      </w:r>
      <w:r w:rsidRPr="002B1DC9">
        <w:rPr>
          <w:rFonts w:ascii="Arial" w:hAnsi="Arial" w:cs="Arial"/>
          <w:b w:val="0"/>
          <w:bCs w:val="0"/>
          <w:caps w:val="0"/>
          <w:color w:val="auto"/>
          <w:sz w:val="24"/>
          <w:szCs w:val="24"/>
        </w:rPr>
        <w:t xml:space="preserve">to </w:t>
      </w:r>
      <w:r w:rsidR="00F96F03">
        <w:rPr>
          <w:rFonts w:ascii="Arial" w:hAnsi="Arial" w:cs="Arial"/>
          <w:b w:val="0"/>
          <w:bCs w:val="0"/>
          <w:caps w:val="0"/>
          <w:color w:val="auto"/>
          <w:sz w:val="24"/>
          <w:szCs w:val="24"/>
        </w:rPr>
        <w:t xml:space="preserve">a </w:t>
      </w:r>
      <w:r w:rsidRPr="002B1DC9">
        <w:rPr>
          <w:rFonts w:ascii="Arial" w:hAnsi="Arial" w:cs="Arial"/>
          <w:b w:val="0"/>
          <w:bCs w:val="0"/>
          <w:caps w:val="0"/>
          <w:color w:val="auto"/>
          <w:sz w:val="24"/>
          <w:szCs w:val="24"/>
        </w:rPr>
        <w:t>global one. “Fit</w:t>
      </w:r>
      <w:r w:rsidR="00F96F03">
        <w:rPr>
          <w:rFonts w:ascii="Arial" w:hAnsi="Arial" w:cs="Arial"/>
          <w:b w:val="0"/>
          <w:bCs w:val="0"/>
          <w:caps w:val="0"/>
          <w:color w:val="auto"/>
          <w:sz w:val="24"/>
          <w:szCs w:val="24"/>
        </w:rPr>
        <w:t>es</w:t>
      </w:r>
      <w:r w:rsidRPr="002B1DC9">
        <w:rPr>
          <w:rFonts w:ascii="Arial" w:hAnsi="Arial" w:cs="Arial"/>
          <w:b w:val="0"/>
          <w:bCs w:val="0"/>
          <w:caps w:val="0"/>
          <w:color w:val="auto"/>
          <w:sz w:val="24"/>
          <w:szCs w:val="24"/>
        </w:rPr>
        <w:t xml:space="preserve">a </w:t>
      </w:r>
      <w:r w:rsidR="00C0017A">
        <w:rPr>
          <w:rFonts w:ascii="Arial" w:hAnsi="Arial" w:cs="Arial"/>
          <w:b w:val="0"/>
          <w:bCs w:val="0"/>
          <w:caps w:val="0"/>
          <w:color w:val="auto"/>
          <w:sz w:val="24"/>
          <w:szCs w:val="24"/>
        </w:rPr>
        <w:t>is geared to</w:t>
      </w:r>
      <w:r w:rsidRPr="002B1DC9">
        <w:rPr>
          <w:rFonts w:ascii="Arial" w:hAnsi="Arial" w:cs="Arial"/>
          <w:b w:val="0"/>
          <w:bCs w:val="0"/>
          <w:caps w:val="0"/>
          <w:color w:val="auto"/>
          <w:sz w:val="24"/>
          <w:szCs w:val="24"/>
        </w:rPr>
        <w:t xml:space="preserve"> the global hygiene market</w:t>
      </w:r>
      <w:r w:rsidR="007109C1">
        <w:rPr>
          <w:rFonts w:ascii="Arial" w:hAnsi="Arial" w:cs="Arial"/>
          <w:b w:val="0"/>
          <w:bCs w:val="0"/>
          <w:caps w:val="0"/>
          <w:color w:val="auto"/>
          <w:sz w:val="24"/>
          <w:szCs w:val="24"/>
        </w:rPr>
        <w:t>.</w:t>
      </w:r>
      <w:r w:rsidR="00C0017A">
        <w:rPr>
          <w:rFonts w:ascii="Arial" w:hAnsi="Arial" w:cs="Arial"/>
          <w:b w:val="0"/>
          <w:bCs w:val="0"/>
          <w:caps w:val="0"/>
          <w:color w:val="auto"/>
          <w:sz w:val="24"/>
          <w:szCs w:val="24"/>
        </w:rPr>
        <w:t xml:space="preserve"> </w:t>
      </w:r>
      <w:r w:rsidR="005D7DBC">
        <w:rPr>
          <w:rFonts w:ascii="Arial" w:hAnsi="Arial" w:cs="Arial"/>
          <w:b w:val="0"/>
          <w:bCs w:val="0"/>
          <w:caps w:val="0"/>
          <w:color w:val="auto"/>
          <w:sz w:val="24"/>
          <w:szCs w:val="24"/>
        </w:rPr>
        <w:t xml:space="preserve">Under </w:t>
      </w:r>
      <w:r w:rsidR="006A1001">
        <w:rPr>
          <w:rFonts w:ascii="Arial" w:hAnsi="Arial" w:cs="Arial"/>
          <w:b w:val="0"/>
          <w:bCs w:val="0"/>
          <w:caps w:val="0"/>
          <w:color w:val="auto"/>
          <w:sz w:val="24"/>
          <w:szCs w:val="24"/>
        </w:rPr>
        <w:t xml:space="preserve">this </w:t>
      </w:r>
      <w:r w:rsidR="00252F34">
        <w:rPr>
          <w:rFonts w:ascii="Arial" w:hAnsi="Arial" w:cs="Arial"/>
          <w:b w:val="0"/>
          <w:bCs w:val="0"/>
          <w:caps w:val="0"/>
          <w:color w:val="auto"/>
          <w:sz w:val="24"/>
          <w:szCs w:val="24"/>
        </w:rPr>
        <w:t>set up</w:t>
      </w:r>
      <w:r w:rsidR="005D7DBC">
        <w:rPr>
          <w:rFonts w:ascii="Arial" w:hAnsi="Arial" w:cs="Arial"/>
          <w:b w:val="0"/>
          <w:bCs w:val="0"/>
          <w:caps w:val="0"/>
          <w:color w:val="auto"/>
          <w:sz w:val="24"/>
          <w:szCs w:val="24"/>
        </w:rPr>
        <w:t>, o</w:t>
      </w:r>
      <w:r w:rsidRPr="005D7DBC">
        <w:rPr>
          <w:rFonts w:ascii="Arial" w:hAnsi="Arial" w:cs="Arial"/>
          <w:b w:val="0"/>
          <w:bCs w:val="0"/>
          <w:caps w:val="0"/>
          <w:color w:val="auto"/>
          <w:sz w:val="24"/>
          <w:szCs w:val="24"/>
        </w:rPr>
        <w:t xml:space="preserve">ur </w:t>
      </w:r>
      <w:r w:rsidR="00DA4D49">
        <w:rPr>
          <w:rFonts w:ascii="Arial" w:hAnsi="Arial" w:cs="Arial"/>
          <w:b w:val="0"/>
          <w:bCs w:val="0"/>
          <w:caps w:val="0"/>
          <w:color w:val="auto"/>
          <w:sz w:val="24"/>
          <w:szCs w:val="24"/>
        </w:rPr>
        <w:t>current</w:t>
      </w:r>
      <w:r w:rsidRPr="005D7DBC">
        <w:rPr>
          <w:rFonts w:ascii="Arial" w:hAnsi="Arial" w:cs="Arial"/>
          <w:b w:val="0"/>
          <w:bCs w:val="0"/>
          <w:caps w:val="0"/>
          <w:color w:val="auto"/>
          <w:sz w:val="24"/>
          <w:szCs w:val="24"/>
        </w:rPr>
        <w:t xml:space="preserve"> regional</w:t>
      </w:r>
      <w:r w:rsidRPr="002B1DC9">
        <w:rPr>
          <w:rFonts w:ascii="Arial" w:hAnsi="Arial" w:cs="Arial"/>
          <w:b w:val="0"/>
          <w:bCs w:val="0"/>
          <w:caps w:val="0"/>
          <w:color w:val="auto"/>
          <w:sz w:val="24"/>
          <w:szCs w:val="24"/>
        </w:rPr>
        <w:t xml:space="preserve"> business can </w:t>
      </w:r>
      <w:r w:rsidR="00252F34">
        <w:rPr>
          <w:rFonts w:ascii="Arial" w:hAnsi="Arial" w:cs="Arial"/>
          <w:b w:val="0"/>
          <w:bCs w:val="0"/>
          <w:caps w:val="0"/>
          <w:color w:val="auto"/>
          <w:sz w:val="24"/>
          <w:szCs w:val="24"/>
        </w:rPr>
        <w:t>perform</w:t>
      </w:r>
      <w:r w:rsidR="00252F34" w:rsidRPr="002B1DC9">
        <w:rPr>
          <w:rFonts w:ascii="Arial" w:hAnsi="Arial" w:cs="Arial"/>
          <w:b w:val="0"/>
          <w:bCs w:val="0"/>
          <w:caps w:val="0"/>
          <w:color w:val="auto"/>
          <w:sz w:val="24"/>
          <w:szCs w:val="24"/>
        </w:rPr>
        <w:t xml:space="preserve"> </w:t>
      </w:r>
      <w:r w:rsidRPr="002B1DC9">
        <w:rPr>
          <w:rFonts w:ascii="Arial" w:hAnsi="Arial" w:cs="Arial"/>
          <w:b w:val="0"/>
          <w:bCs w:val="0"/>
          <w:caps w:val="0"/>
          <w:color w:val="auto"/>
          <w:sz w:val="24"/>
          <w:szCs w:val="24"/>
        </w:rPr>
        <w:t>bet</w:t>
      </w:r>
      <w:r>
        <w:rPr>
          <w:rFonts w:ascii="Arial" w:hAnsi="Arial" w:cs="Arial"/>
          <w:b w:val="0"/>
          <w:bCs w:val="0"/>
          <w:caps w:val="0"/>
          <w:color w:val="auto"/>
          <w:sz w:val="24"/>
          <w:szCs w:val="24"/>
        </w:rPr>
        <w:t>ter</w:t>
      </w:r>
      <w:r w:rsidR="005D7DBC">
        <w:rPr>
          <w:rFonts w:ascii="Arial" w:hAnsi="Arial" w:cs="Arial"/>
          <w:b w:val="0"/>
          <w:bCs w:val="0"/>
          <w:caps w:val="0"/>
          <w:color w:val="auto"/>
          <w:sz w:val="24"/>
          <w:szCs w:val="24"/>
        </w:rPr>
        <w:t xml:space="preserve"> </w:t>
      </w:r>
      <w:r>
        <w:rPr>
          <w:rFonts w:ascii="Arial" w:hAnsi="Arial" w:cs="Arial"/>
          <w:b w:val="0"/>
          <w:bCs w:val="0"/>
          <w:caps w:val="0"/>
          <w:color w:val="auto"/>
          <w:sz w:val="24"/>
          <w:szCs w:val="24"/>
        </w:rPr>
        <w:t xml:space="preserve">and </w:t>
      </w:r>
      <w:r w:rsidRPr="005D7DBC">
        <w:rPr>
          <w:rFonts w:ascii="Arial" w:hAnsi="Arial" w:cs="Arial"/>
          <w:b w:val="0"/>
          <w:bCs w:val="0"/>
          <w:caps w:val="0"/>
          <w:color w:val="auto"/>
          <w:sz w:val="24"/>
          <w:szCs w:val="24"/>
        </w:rPr>
        <w:t>grow long-term in</w:t>
      </w:r>
      <w:r w:rsidR="00EA5162" w:rsidRPr="005D7DBC">
        <w:rPr>
          <w:rFonts w:ascii="Arial" w:hAnsi="Arial" w:cs="Arial"/>
          <w:b w:val="0"/>
          <w:bCs w:val="0"/>
          <w:caps w:val="0"/>
          <w:color w:val="auto"/>
          <w:sz w:val="24"/>
          <w:szCs w:val="24"/>
        </w:rPr>
        <w:t xml:space="preserve"> the</w:t>
      </w:r>
      <w:r w:rsidR="007109C1">
        <w:rPr>
          <w:rFonts w:ascii="Arial" w:hAnsi="Arial" w:cs="Arial"/>
          <w:b w:val="0"/>
          <w:bCs w:val="0"/>
          <w:caps w:val="0"/>
          <w:color w:val="auto"/>
          <w:sz w:val="24"/>
          <w:szCs w:val="24"/>
        </w:rPr>
        <w:t xml:space="preserve"> new</w:t>
      </w:r>
      <w:r>
        <w:rPr>
          <w:rFonts w:ascii="Arial" w:hAnsi="Arial" w:cs="Arial"/>
          <w:b w:val="0"/>
          <w:bCs w:val="0"/>
          <w:caps w:val="0"/>
          <w:color w:val="auto"/>
          <w:sz w:val="24"/>
          <w:szCs w:val="24"/>
        </w:rPr>
        <w:t xml:space="preserve"> structure</w:t>
      </w:r>
      <w:r w:rsidR="00EA5162">
        <w:rPr>
          <w:rFonts w:ascii="Arial" w:hAnsi="Arial" w:cs="Arial"/>
          <w:b w:val="0"/>
          <w:bCs w:val="0"/>
          <w:caps w:val="0"/>
          <w:color w:val="auto"/>
          <w:sz w:val="24"/>
          <w:szCs w:val="24"/>
        </w:rPr>
        <w:t>s</w:t>
      </w:r>
      <w:r>
        <w:rPr>
          <w:rFonts w:ascii="Arial" w:hAnsi="Arial" w:cs="Arial"/>
          <w:b w:val="0"/>
          <w:bCs w:val="0"/>
          <w:caps w:val="0"/>
          <w:color w:val="auto"/>
          <w:sz w:val="24"/>
          <w:szCs w:val="24"/>
        </w:rPr>
        <w:t>,” says Dr. Frank Heislitz, CEO Freudenberg Performance Materials.</w:t>
      </w:r>
      <w:r w:rsidR="00A51715">
        <w:rPr>
          <w:rFonts w:ascii="Arial" w:hAnsi="Arial" w:cs="Arial"/>
          <w:b w:val="0"/>
          <w:bCs w:val="0"/>
          <w:caps w:val="0"/>
          <w:color w:val="auto"/>
          <w:sz w:val="24"/>
          <w:szCs w:val="24"/>
        </w:rPr>
        <w:t xml:space="preserve"> </w:t>
      </w:r>
      <w:r w:rsidR="00A51715" w:rsidRPr="00B7722F">
        <w:rPr>
          <w:rFonts w:ascii="Arial" w:hAnsi="Arial" w:cs="Arial"/>
          <w:b w:val="0"/>
          <w:bCs w:val="0"/>
          <w:caps w:val="0"/>
          <w:color w:val="auto"/>
          <w:sz w:val="24"/>
          <w:szCs w:val="24"/>
        </w:rPr>
        <w:t xml:space="preserve">“We are very happy </w:t>
      </w:r>
      <w:r w:rsidR="00252F34">
        <w:rPr>
          <w:rFonts w:ascii="Arial" w:hAnsi="Arial" w:cs="Arial"/>
          <w:b w:val="0"/>
          <w:bCs w:val="0"/>
          <w:caps w:val="0"/>
          <w:color w:val="auto"/>
          <w:sz w:val="24"/>
          <w:szCs w:val="24"/>
        </w:rPr>
        <w:t xml:space="preserve">to have found </w:t>
      </w:r>
      <w:r w:rsidR="00A51715" w:rsidRPr="00B7722F">
        <w:rPr>
          <w:rFonts w:ascii="Arial" w:hAnsi="Arial" w:cs="Arial"/>
          <w:b w:val="0"/>
          <w:bCs w:val="0"/>
          <w:caps w:val="0"/>
          <w:color w:val="auto"/>
          <w:sz w:val="24"/>
          <w:szCs w:val="24"/>
        </w:rPr>
        <w:t>a reputable global player in the hygiene business</w:t>
      </w:r>
      <w:r w:rsidR="00252F34">
        <w:rPr>
          <w:rFonts w:ascii="Arial" w:hAnsi="Arial" w:cs="Arial"/>
          <w:b w:val="0"/>
          <w:bCs w:val="0"/>
          <w:caps w:val="0"/>
          <w:color w:val="auto"/>
          <w:sz w:val="24"/>
          <w:szCs w:val="24"/>
        </w:rPr>
        <w:t xml:space="preserve"> with Fitesa</w:t>
      </w:r>
      <w:r w:rsidR="00A51715" w:rsidRPr="00B7722F">
        <w:rPr>
          <w:rFonts w:ascii="Arial" w:hAnsi="Arial" w:cs="Arial"/>
          <w:b w:val="0"/>
          <w:bCs w:val="0"/>
          <w:caps w:val="0"/>
          <w:color w:val="auto"/>
          <w:sz w:val="24"/>
          <w:szCs w:val="24"/>
        </w:rPr>
        <w:t xml:space="preserve">, </w:t>
      </w:r>
      <w:r w:rsidR="00252F34">
        <w:rPr>
          <w:rFonts w:ascii="Arial" w:hAnsi="Arial" w:cs="Arial"/>
          <w:b w:val="0"/>
          <w:bCs w:val="0"/>
          <w:caps w:val="0"/>
          <w:color w:val="auto"/>
          <w:sz w:val="24"/>
          <w:szCs w:val="24"/>
        </w:rPr>
        <w:t xml:space="preserve">which has </w:t>
      </w:r>
      <w:r w:rsidR="00A51715" w:rsidRPr="00B7722F">
        <w:rPr>
          <w:rFonts w:ascii="Arial" w:hAnsi="Arial" w:cs="Arial"/>
          <w:b w:val="0"/>
          <w:bCs w:val="0"/>
          <w:caps w:val="0"/>
          <w:color w:val="auto"/>
          <w:sz w:val="24"/>
          <w:szCs w:val="24"/>
        </w:rPr>
        <w:t>similar values to Freudenberg. This will be a good new home for our staff.”</w:t>
      </w:r>
    </w:p>
    <w:p w14:paraId="199E941B" w14:textId="283B2B60" w:rsidR="007109C1" w:rsidRDefault="002B1DC9" w:rsidP="007109C1">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 xml:space="preserve"> </w:t>
      </w:r>
    </w:p>
    <w:p w14:paraId="5ED1B8E7" w14:textId="6863CD59" w:rsidR="007109C1" w:rsidRDefault="007109C1" w:rsidP="007109C1">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w:t>
      </w:r>
      <w:r w:rsidR="00562078">
        <w:rPr>
          <w:rFonts w:ascii="Arial" w:hAnsi="Arial" w:cs="Arial"/>
          <w:b w:val="0"/>
          <w:bCs w:val="0"/>
          <w:caps w:val="0"/>
          <w:color w:val="auto"/>
          <w:sz w:val="24"/>
          <w:szCs w:val="24"/>
        </w:rPr>
        <w:t>Acquiring</w:t>
      </w:r>
      <w:r w:rsidRPr="00B57472">
        <w:rPr>
          <w:rFonts w:ascii="Arial" w:hAnsi="Arial" w:cs="Arial"/>
          <w:b w:val="0"/>
          <w:bCs w:val="0"/>
          <w:caps w:val="0"/>
          <w:color w:val="auto"/>
          <w:sz w:val="24"/>
          <w:szCs w:val="24"/>
        </w:rPr>
        <w:t xml:space="preserve"> </w:t>
      </w:r>
      <w:r w:rsidRPr="00DA4D49">
        <w:rPr>
          <w:rFonts w:ascii="Arial" w:hAnsi="Arial" w:cs="Arial"/>
          <w:b w:val="0"/>
          <w:bCs w:val="0"/>
          <w:caps w:val="0"/>
          <w:color w:val="auto"/>
          <w:sz w:val="24"/>
          <w:szCs w:val="24"/>
        </w:rPr>
        <w:t xml:space="preserve">Freudenberg’s South American hygiene business </w:t>
      </w:r>
      <w:r w:rsidR="00562078">
        <w:rPr>
          <w:rFonts w:ascii="Arial" w:hAnsi="Arial" w:cs="Arial"/>
          <w:b w:val="0"/>
          <w:bCs w:val="0"/>
          <w:caps w:val="0"/>
          <w:color w:val="auto"/>
          <w:sz w:val="24"/>
          <w:szCs w:val="24"/>
        </w:rPr>
        <w:t>gives</w:t>
      </w:r>
      <w:r w:rsidR="00562078" w:rsidRPr="00DA4D49">
        <w:rPr>
          <w:rFonts w:ascii="Arial" w:hAnsi="Arial" w:cs="Arial"/>
          <w:b w:val="0"/>
          <w:bCs w:val="0"/>
          <w:caps w:val="0"/>
          <w:color w:val="auto"/>
          <w:sz w:val="24"/>
          <w:szCs w:val="24"/>
        </w:rPr>
        <w:t xml:space="preserve"> </w:t>
      </w:r>
      <w:r w:rsidRPr="00DA4D49">
        <w:rPr>
          <w:rFonts w:ascii="Arial" w:hAnsi="Arial" w:cs="Arial"/>
          <w:b w:val="0"/>
          <w:bCs w:val="0"/>
          <w:caps w:val="0"/>
          <w:color w:val="auto"/>
          <w:sz w:val="24"/>
          <w:szCs w:val="24"/>
        </w:rPr>
        <w:t xml:space="preserve">us </w:t>
      </w:r>
      <w:r w:rsidR="00DA4D49" w:rsidRPr="00DA4D49">
        <w:rPr>
          <w:rFonts w:ascii="Arial" w:hAnsi="Arial" w:cs="Arial"/>
          <w:b w:val="0"/>
          <w:bCs w:val="0"/>
          <w:caps w:val="0"/>
          <w:color w:val="auto"/>
          <w:sz w:val="24"/>
          <w:szCs w:val="24"/>
        </w:rPr>
        <w:t xml:space="preserve">a </w:t>
      </w:r>
      <w:r w:rsidRPr="00DA4D49">
        <w:rPr>
          <w:rFonts w:ascii="Arial" w:hAnsi="Arial" w:cs="Arial"/>
          <w:b w:val="0"/>
          <w:bCs w:val="0"/>
          <w:caps w:val="0"/>
          <w:color w:val="auto"/>
          <w:sz w:val="24"/>
          <w:szCs w:val="24"/>
        </w:rPr>
        <w:t>state-of-the-art production facilit</w:t>
      </w:r>
      <w:r w:rsidR="00DA4D49" w:rsidRPr="00DA4D49">
        <w:rPr>
          <w:rFonts w:ascii="Arial" w:hAnsi="Arial" w:cs="Arial"/>
          <w:b w:val="0"/>
          <w:bCs w:val="0"/>
          <w:caps w:val="0"/>
          <w:color w:val="auto"/>
          <w:sz w:val="24"/>
          <w:szCs w:val="24"/>
        </w:rPr>
        <w:t>y</w:t>
      </w:r>
      <w:r w:rsidR="009D3690">
        <w:rPr>
          <w:rFonts w:ascii="Arial" w:hAnsi="Arial" w:cs="Arial"/>
          <w:b w:val="0"/>
          <w:bCs w:val="0"/>
          <w:caps w:val="0"/>
          <w:color w:val="auto"/>
          <w:sz w:val="24"/>
          <w:szCs w:val="24"/>
        </w:rPr>
        <w:t>,</w:t>
      </w:r>
      <w:r w:rsidR="00AC79E7">
        <w:rPr>
          <w:rFonts w:ascii="Arial" w:hAnsi="Arial" w:cs="Arial"/>
          <w:b w:val="0"/>
          <w:bCs w:val="0"/>
          <w:caps w:val="0"/>
          <w:color w:val="auto"/>
          <w:sz w:val="24"/>
          <w:szCs w:val="24"/>
        </w:rPr>
        <w:t xml:space="preserve"> as well as a professional and well-trained workforce</w:t>
      </w:r>
      <w:r w:rsidRPr="00DA4D49">
        <w:rPr>
          <w:rFonts w:ascii="Arial" w:hAnsi="Arial" w:cs="Arial"/>
          <w:b w:val="0"/>
          <w:bCs w:val="0"/>
          <w:caps w:val="0"/>
          <w:color w:val="auto"/>
          <w:sz w:val="24"/>
          <w:szCs w:val="24"/>
        </w:rPr>
        <w:t xml:space="preserve">, </w:t>
      </w:r>
      <w:r w:rsidR="00562078">
        <w:rPr>
          <w:rFonts w:ascii="Arial" w:hAnsi="Arial" w:cs="Arial"/>
          <w:b w:val="0"/>
          <w:bCs w:val="0"/>
          <w:caps w:val="0"/>
          <w:color w:val="auto"/>
          <w:sz w:val="24"/>
          <w:szCs w:val="24"/>
        </w:rPr>
        <w:t>to</w:t>
      </w:r>
      <w:r w:rsidRPr="00DA4D49">
        <w:rPr>
          <w:rFonts w:ascii="Arial" w:hAnsi="Arial" w:cs="Arial"/>
          <w:b w:val="0"/>
          <w:bCs w:val="0"/>
          <w:caps w:val="0"/>
          <w:color w:val="auto"/>
          <w:sz w:val="24"/>
          <w:szCs w:val="24"/>
        </w:rPr>
        <w:t xml:space="preserve"> help us </w:t>
      </w:r>
      <w:r w:rsidR="00B80213">
        <w:rPr>
          <w:rFonts w:ascii="Arial" w:hAnsi="Arial" w:cs="Arial"/>
          <w:b w:val="0"/>
          <w:bCs w:val="0"/>
          <w:caps w:val="0"/>
          <w:color w:val="auto"/>
          <w:sz w:val="24"/>
          <w:szCs w:val="24"/>
        </w:rPr>
        <w:t>better serve the needs of our customers</w:t>
      </w:r>
      <w:r>
        <w:rPr>
          <w:rFonts w:ascii="Arial" w:hAnsi="Arial" w:cs="Arial"/>
          <w:b w:val="0"/>
          <w:bCs w:val="0"/>
          <w:caps w:val="0"/>
          <w:color w:val="auto"/>
          <w:sz w:val="24"/>
          <w:szCs w:val="24"/>
        </w:rPr>
        <w:t xml:space="preserve">,” states Silverio </w:t>
      </w:r>
      <w:r>
        <w:rPr>
          <w:rFonts w:ascii="Arial" w:hAnsi="Arial" w:cs="Arial"/>
          <w:b w:val="0"/>
          <w:bCs w:val="0"/>
          <w:caps w:val="0"/>
          <w:color w:val="auto"/>
          <w:sz w:val="24"/>
          <w:szCs w:val="24"/>
        </w:rPr>
        <w:lastRenderedPageBreak/>
        <w:t>Baranzano, CEO of Fitesa.</w:t>
      </w:r>
    </w:p>
    <w:p w14:paraId="493D9F8D" w14:textId="77777777" w:rsidR="007109C1" w:rsidRPr="009F2041" w:rsidRDefault="007109C1" w:rsidP="00F94940">
      <w:pPr>
        <w:pStyle w:val="Headline0"/>
        <w:spacing w:line="360" w:lineRule="auto"/>
        <w:ind w:right="-36"/>
        <w:jc w:val="both"/>
        <w:rPr>
          <w:rFonts w:ascii="Arial" w:hAnsi="Arial" w:cs="Arial"/>
          <w:b w:val="0"/>
          <w:bCs w:val="0"/>
          <w:caps w:val="0"/>
          <w:color w:val="auto"/>
          <w:sz w:val="24"/>
          <w:szCs w:val="24"/>
        </w:rPr>
      </w:pPr>
    </w:p>
    <w:p w14:paraId="5215C218" w14:textId="3DDC70A1" w:rsidR="002B1DC9" w:rsidRDefault="007109C1" w:rsidP="00F94940">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The sale</w:t>
      </w:r>
      <w:r w:rsidR="00B57472" w:rsidRPr="00B57472">
        <w:rPr>
          <w:rFonts w:ascii="Arial" w:hAnsi="Arial" w:cs="Arial"/>
          <w:b w:val="0"/>
          <w:bCs w:val="0"/>
          <w:caps w:val="0"/>
          <w:color w:val="auto"/>
          <w:sz w:val="24"/>
          <w:szCs w:val="24"/>
        </w:rPr>
        <w:t xml:space="preserve"> </w:t>
      </w:r>
      <w:r w:rsidR="00F96F03">
        <w:rPr>
          <w:rFonts w:ascii="Arial" w:hAnsi="Arial" w:cs="Arial"/>
          <w:b w:val="0"/>
          <w:bCs w:val="0"/>
          <w:caps w:val="0"/>
          <w:color w:val="auto"/>
          <w:sz w:val="24"/>
          <w:szCs w:val="24"/>
        </w:rPr>
        <w:t>is limited</w:t>
      </w:r>
      <w:r w:rsidR="00C0017A">
        <w:rPr>
          <w:rFonts w:ascii="Arial" w:hAnsi="Arial" w:cs="Arial"/>
          <w:b w:val="0"/>
          <w:bCs w:val="0"/>
          <w:caps w:val="0"/>
          <w:color w:val="auto"/>
          <w:sz w:val="24"/>
          <w:szCs w:val="24"/>
        </w:rPr>
        <w:t xml:space="preserve"> </w:t>
      </w:r>
      <w:r w:rsidR="00B80213">
        <w:rPr>
          <w:rFonts w:ascii="Arial" w:hAnsi="Arial" w:cs="Arial"/>
          <w:b w:val="0"/>
          <w:bCs w:val="0"/>
          <w:caps w:val="0"/>
          <w:color w:val="auto"/>
          <w:sz w:val="24"/>
          <w:szCs w:val="24"/>
        </w:rPr>
        <w:t xml:space="preserve">to the </w:t>
      </w:r>
      <w:r w:rsidR="003926C4">
        <w:rPr>
          <w:rFonts w:ascii="Arial" w:hAnsi="Arial" w:cs="Arial"/>
          <w:b w:val="0"/>
          <w:bCs w:val="0"/>
          <w:caps w:val="0"/>
          <w:color w:val="auto"/>
          <w:sz w:val="24"/>
          <w:szCs w:val="24"/>
        </w:rPr>
        <w:t>hygiene</w:t>
      </w:r>
      <w:r w:rsidR="00B80213">
        <w:rPr>
          <w:rFonts w:ascii="Arial" w:hAnsi="Arial" w:cs="Arial"/>
          <w:b w:val="0"/>
          <w:bCs w:val="0"/>
          <w:caps w:val="0"/>
          <w:color w:val="auto"/>
          <w:sz w:val="24"/>
          <w:szCs w:val="24"/>
        </w:rPr>
        <w:t xml:space="preserve"> business</w:t>
      </w:r>
      <w:r w:rsidR="003926C4">
        <w:rPr>
          <w:rFonts w:ascii="Arial" w:hAnsi="Arial" w:cs="Arial"/>
          <w:b w:val="0"/>
          <w:bCs w:val="0"/>
          <w:caps w:val="0"/>
          <w:color w:val="auto"/>
          <w:sz w:val="24"/>
          <w:szCs w:val="24"/>
        </w:rPr>
        <w:t>,</w:t>
      </w:r>
      <w:r w:rsidR="00B80213">
        <w:rPr>
          <w:rFonts w:ascii="Arial" w:hAnsi="Arial" w:cs="Arial"/>
          <w:b w:val="0"/>
          <w:bCs w:val="0"/>
          <w:caps w:val="0"/>
          <w:color w:val="auto"/>
          <w:sz w:val="24"/>
          <w:szCs w:val="24"/>
        </w:rPr>
        <w:t xml:space="preserve"> run by </w:t>
      </w:r>
      <w:r w:rsidR="00B57472" w:rsidRPr="00B57472">
        <w:rPr>
          <w:rFonts w:ascii="Arial" w:hAnsi="Arial" w:cs="Arial"/>
          <w:b w:val="0"/>
          <w:bCs w:val="0"/>
          <w:caps w:val="0"/>
          <w:color w:val="auto"/>
          <w:sz w:val="24"/>
          <w:szCs w:val="24"/>
        </w:rPr>
        <w:t>Freudenberg Hygiene Brazil Ltda. T</w:t>
      </w:r>
      <w:r w:rsidR="00B57472">
        <w:rPr>
          <w:rFonts w:ascii="Arial" w:hAnsi="Arial" w:cs="Arial"/>
          <w:b w:val="0"/>
          <w:bCs w:val="0"/>
          <w:caps w:val="0"/>
          <w:color w:val="auto"/>
          <w:sz w:val="24"/>
          <w:szCs w:val="24"/>
        </w:rPr>
        <w:t xml:space="preserve">he company has </w:t>
      </w:r>
      <w:r>
        <w:rPr>
          <w:rFonts w:ascii="Arial" w:hAnsi="Arial" w:cs="Arial"/>
          <w:b w:val="0"/>
          <w:bCs w:val="0"/>
          <w:caps w:val="0"/>
          <w:color w:val="auto"/>
          <w:sz w:val="24"/>
          <w:szCs w:val="24"/>
        </w:rPr>
        <w:t>100</w:t>
      </w:r>
      <w:r w:rsidR="00B57472">
        <w:rPr>
          <w:rFonts w:ascii="Arial" w:hAnsi="Arial" w:cs="Arial"/>
          <w:b w:val="0"/>
          <w:bCs w:val="0"/>
          <w:caps w:val="0"/>
          <w:color w:val="auto"/>
          <w:sz w:val="24"/>
          <w:szCs w:val="24"/>
        </w:rPr>
        <w:t xml:space="preserve"> employees. </w:t>
      </w:r>
    </w:p>
    <w:p w14:paraId="292BC4F0" w14:textId="0F2EE6AF" w:rsidR="00B57472" w:rsidRDefault="00B57472" w:rsidP="00B57472">
      <w:pPr>
        <w:pStyle w:val="KeinAbsatzformat"/>
        <w:rPr>
          <w:lang w:val="en-US"/>
        </w:rPr>
      </w:pPr>
    </w:p>
    <w:p w14:paraId="147EF0B0" w14:textId="4EFDDFF2" w:rsidR="00C81219" w:rsidRDefault="00562078" w:rsidP="00C81219">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The sale does not affect Freudenberg Performance Materials’</w:t>
      </w:r>
      <w:r w:rsidRPr="00C81219">
        <w:rPr>
          <w:rFonts w:ascii="Arial" w:hAnsi="Arial" w:cs="Arial"/>
          <w:b w:val="0"/>
          <w:bCs w:val="0"/>
          <w:caps w:val="0"/>
          <w:color w:val="auto"/>
          <w:sz w:val="24"/>
          <w:szCs w:val="24"/>
        </w:rPr>
        <w:t xml:space="preserve"> </w:t>
      </w:r>
      <w:r w:rsidR="00C81219" w:rsidRPr="00C81219">
        <w:rPr>
          <w:rFonts w:ascii="Arial" w:hAnsi="Arial" w:cs="Arial"/>
          <w:b w:val="0"/>
          <w:bCs w:val="0"/>
          <w:caps w:val="0"/>
          <w:color w:val="auto"/>
          <w:sz w:val="24"/>
          <w:szCs w:val="24"/>
        </w:rPr>
        <w:t xml:space="preserve">Brazilian and </w:t>
      </w:r>
      <w:r w:rsidR="007651DB">
        <w:rPr>
          <w:rFonts w:ascii="Arial" w:hAnsi="Arial" w:cs="Arial"/>
          <w:b w:val="0"/>
          <w:bCs w:val="0"/>
          <w:caps w:val="0"/>
          <w:color w:val="auto"/>
          <w:sz w:val="24"/>
          <w:szCs w:val="24"/>
        </w:rPr>
        <w:t xml:space="preserve">other </w:t>
      </w:r>
      <w:r w:rsidR="00C81219" w:rsidRPr="00C81219">
        <w:rPr>
          <w:rFonts w:ascii="Arial" w:hAnsi="Arial" w:cs="Arial"/>
          <w:b w:val="0"/>
          <w:bCs w:val="0"/>
          <w:caps w:val="0"/>
          <w:color w:val="auto"/>
          <w:sz w:val="24"/>
          <w:szCs w:val="24"/>
        </w:rPr>
        <w:t>South American businesses in apparel, shoe and leather</w:t>
      </w:r>
      <w:r>
        <w:rPr>
          <w:rFonts w:ascii="Arial" w:hAnsi="Arial" w:cs="Arial"/>
          <w:b w:val="0"/>
          <w:bCs w:val="0"/>
          <w:caps w:val="0"/>
          <w:color w:val="auto"/>
          <w:sz w:val="24"/>
          <w:szCs w:val="24"/>
        </w:rPr>
        <w:t xml:space="preserve"> sectors</w:t>
      </w:r>
      <w:r w:rsidR="00C81219" w:rsidRPr="00C81219">
        <w:rPr>
          <w:rFonts w:ascii="Arial" w:hAnsi="Arial" w:cs="Arial"/>
          <w:b w:val="0"/>
          <w:bCs w:val="0"/>
          <w:caps w:val="0"/>
          <w:color w:val="auto"/>
          <w:sz w:val="24"/>
          <w:szCs w:val="24"/>
        </w:rPr>
        <w:t>.</w:t>
      </w:r>
    </w:p>
    <w:p w14:paraId="445355EC" w14:textId="4C14083D" w:rsidR="00D07CBF" w:rsidRDefault="00D07CBF" w:rsidP="00D07CBF">
      <w:pPr>
        <w:pStyle w:val="KeinAbsatzformat"/>
        <w:rPr>
          <w:lang w:val="en-US"/>
        </w:rPr>
      </w:pPr>
    </w:p>
    <w:p w14:paraId="378CED45" w14:textId="3D4947B9" w:rsidR="00D07CBF" w:rsidRPr="00D07CBF" w:rsidRDefault="00562078" w:rsidP="007651DB">
      <w:pPr>
        <w:pStyle w:val="KeinAbsatzformat"/>
        <w:spacing w:line="360" w:lineRule="auto"/>
        <w:jc w:val="both"/>
        <w:rPr>
          <w:lang w:val="en-US"/>
        </w:rPr>
      </w:pPr>
      <w:r>
        <w:rPr>
          <w:rFonts w:ascii="Arial" w:hAnsi="Arial" w:cs="Arial"/>
          <w:color w:val="auto"/>
          <w:lang w:val="en-US"/>
        </w:rPr>
        <w:t>In the future</w:t>
      </w:r>
      <w:r w:rsidR="006A1001">
        <w:rPr>
          <w:rFonts w:ascii="Arial" w:hAnsi="Arial" w:cs="Arial"/>
          <w:color w:val="auto"/>
          <w:lang w:val="en-US"/>
        </w:rPr>
        <w:t>,</w:t>
      </w:r>
      <w:r w:rsidRPr="00DA4D49">
        <w:rPr>
          <w:rFonts w:ascii="Arial" w:hAnsi="Arial" w:cs="Arial"/>
          <w:color w:val="auto"/>
          <w:lang w:val="en-US"/>
        </w:rPr>
        <w:t xml:space="preserve"> </w:t>
      </w:r>
      <w:r w:rsidR="00D07CBF" w:rsidRPr="00DA4D49">
        <w:rPr>
          <w:rFonts w:ascii="Arial" w:hAnsi="Arial" w:cs="Arial"/>
          <w:color w:val="auto"/>
          <w:lang w:val="en-US"/>
        </w:rPr>
        <w:t>the company will</w:t>
      </w:r>
      <w:r>
        <w:rPr>
          <w:rFonts w:ascii="Arial" w:hAnsi="Arial" w:cs="Arial"/>
          <w:color w:val="auto"/>
          <w:lang w:val="en-US"/>
        </w:rPr>
        <w:t xml:space="preserve"> be an innovative solution partner for </w:t>
      </w:r>
      <w:r w:rsidR="00D07CBF" w:rsidRPr="00DA4D49">
        <w:rPr>
          <w:rFonts w:ascii="Arial" w:hAnsi="Arial" w:cs="Arial"/>
          <w:color w:val="auto"/>
          <w:lang w:val="en-US"/>
        </w:rPr>
        <w:t xml:space="preserve">customers in nine global market segments: </w:t>
      </w:r>
      <w:r w:rsidR="00DA4D49" w:rsidRPr="00DA4D49">
        <w:rPr>
          <w:rFonts w:ascii="Arial" w:hAnsi="Arial" w:cs="Arial"/>
          <w:color w:val="auto"/>
          <w:lang w:val="en-US"/>
        </w:rPr>
        <w:t xml:space="preserve">apparel, </w:t>
      </w:r>
      <w:r w:rsidR="00D07CBF" w:rsidRPr="00DA4D49">
        <w:rPr>
          <w:rFonts w:ascii="Arial" w:hAnsi="Arial" w:cs="Arial"/>
          <w:color w:val="auto"/>
          <w:lang w:val="en-US"/>
        </w:rPr>
        <w:t>automotive,</w:t>
      </w:r>
      <w:r w:rsidR="00DA4D49">
        <w:rPr>
          <w:rFonts w:ascii="Arial" w:hAnsi="Arial" w:cs="Arial"/>
          <w:color w:val="auto"/>
          <w:lang w:val="en-US"/>
        </w:rPr>
        <w:t xml:space="preserve"> </w:t>
      </w:r>
      <w:r w:rsidR="00DA4D49" w:rsidRPr="00DA4D49">
        <w:rPr>
          <w:rFonts w:ascii="Arial" w:hAnsi="Arial" w:cs="Arial"/>
          <w:color w:val="auto"/>
          <w:lang w:val="en-US"/>
        </w:rPr>
        <w:t>building interiors</w:t>
      </w:r>
      <w:r w:rsidR="00DA4D49">
        <w:rPr>
          <w:rFonts w:ascii="Arial" w:hAnsi="Arial" w:cs="Arial"/>
          <w:color w:val="auto"/>
          <w:lang w:val="en-US"/>
        </w:rPr>
        <w:t xml:space="preserve">, </w:t>
      </w:r>
      <w:r w:rsidR="00D07CBF" w:rsidRPr="00DA4D49">
        <w:rPr>
          <w:rFonts w:ascii="Arial" w:hAnsi="Arial" w:cs="Arial"/>
          <w:color w:val="auto"/>
          <w:lang w:val="en-US"/>
        </w:rPr>
        <w:t>construction, energy, filter media, healthcare,</w:t>
      </w:r>
      <w:r w:rsidR="00DA4D49">
        <w:rPr>
          <w:rFonts w:ascii="Arial" w:hAnsi="Arial" w:cs="Arial"/>
          <w:color w:val="auto"/>
          <w:lang w:val="en-US"/>
        </w:rPr>
        <w:t xml:space="preserve"> </w:t>
      </w:r>
      <w:r w:rsidR="00D07CBF" w:rsidRPr="00DA4D49">
        <w:rPr>
          <w:rFonts w:ascii="Arial" w:hAnsi="Arial" w:cs="Arial"/>
          <w:color w:val="auto"/>
          <w:lang w:val="en-US"/>
        </w:rPr>
        <w:t>shoe and leather goods, as well as special applications.</w:t>
      </w:r>
    </w:p>
    <w:p w14:paraId="26F4C8E9" w14:textId="77777777" w:rsidR="00C81219" w:rsidRDefault="00C81219" w:rsidP="00C81219">
      <w:pPr>
        <w:pStyle w:val="Headline0"/>
        <w:spacing w:line="360" w:lineRule="auto"/>
        <w:ind w:right="-36"/>
        <w:jc w:val="both"/>
        <w:rPr>
          <w:rFonts w:ascii="Arial" w:hAnsi="Arial" w:cs="Arial"/>
          <w:b w:val="0"/>
          <w:bCs w:val="0"/>
          <w:caps w:val="0"/>
          <w:color w:val="auto"/>
          <w:sz w:val="24"/>
          <w:szCs w:val="24"/>
        </w:rPr>
      </w:pPr>
    </w:p>
    <w:p w14:paraId="23F4C556" w14:textId="77777777" w:rsidR="00B57472" w:rsidRPr="002B6C71" w:rsidRDefault="00B57472" w:rsidP="00F94940">
      <w:pPr>
        <w:pStyle w:val="Headline0"/>
        <w:spacing w:line="360" w:lineRule="auto"/>
        <w:ind w:right="-36"/>
        <w:jc w:val="both"/>
        <w:rPr>
          <w:rFonts w:ascii="Arial" w:hAnsi="Arial" w:cs="Arial"/>
          <w:bCs w:val="0"/>
          <w:caps w:val="0"/>
          <w:color w:val="auto"/>
          <w:sz w:val="24"/>
          <w:szCs w:val="24"/>
        </w:rPr>
      </w:pPr>
      <w:r w:rsidRPr="002B6C71">
        <w:rPr>
          <w:rFonts w:ascii="Arial" w:hAnsi="Arial" w:cs="Arial"/>
          <w:bCs w:val="0"/>
          <w:caps w:val="0"/>
          <w:color w:val="auto"/>
          <w:sz w:val="24"/>
          <w:szCs w:val="24"/>
        </w:rPr>
        <w:t>Contact for press enquiries</w:t>
      </w:r>
    </w:p>
    <w:p w14:paraId="67802582" w14:textId="77777777" w:rsidR="005E0C93" w:rsidRPr="00F94940" w:rsidRDefault="002351ED" w:rsidP="00CC1CAA">
      <w:pPr>
        <w:pStyle w:val="Headline0"/>
        <w:spacing w:line="240" w:lineRule="auto"/>
        <w:ind w:right="-1737"/>
        <w:jc w:val="both"/>
        <w:rPr>
          <w:rFonts w:ascii="Arial" w:hAnsi="Arial" w:cs="Arial"/>
          <w:bCs w:val="0"/>
          <w:caps w:val="0"/>
          <w:color w:val="000000"/>
          <w:sz w:val="20"/>
          <w:szCs w:val="20"/>
          <w:lang w:val="de-DE"/>
        </w:rPr>
      </w:pPr>
      <w:r w:rsidRPr="00F96F03">
        <w:rPr>
          <w:rFonts w:ascii="Arial" w:hAnsi="Arial" w:cs="Arial"/>
          <w:bCs w:val="0"/>
          <w:caps w:val="0"/>
          <w:color w:val="000000"/>
          <w:sz w:val="20"/>
          <w:szCs w:val="20"/>
        </w:rPr>
        <w:t xml:space="preserve">Freudenberg Performance Materials Holding </w:t>
      </w:r>
      <w:r w:rsidR="005E0C93" w:rsidRPr="00F96F03">
        <w:rPr>
          <w:rFonts w:ascii="Arial" w:hAnsi="Arial" w:cs="Arial"/>
          <w:bCs w:val="0"/>
          <w:caps w:val="0"/>
          <w:color w:val="000000"/>
          <w:sz w:val="20"/>
          <w:szCs w:val="20"/>
        </w:rPr>
        <w:t xml:space="preserve">SE &amp; Co. </w:t>
      </w:r>
      <w:r w:rsidR="005E0C93" w:rsidRPr="00F94940">
        <w:rPr>
          <w:rFonts w:ascii="Arial" w:hAnsi="Arial" w:cs="Arial"/>
          <w:bCs w:val="0"/>
          <w:caps w:val="0"/>
          <w:color w:val="000000"/>
          <w:sz w:val="20"/>
          <w:szCs w:val="20"/>
          <w:lang w:val="de-DE"/>
        </w:rPr>
        <w:t>KG</w:t>
      </w:r>
    </w:p>
    <w:p w14:paraId="3A2BD640" w14:textId="77777777" w:rsidR="005E0C93" w:rsidRPr="00F94940" w:rsidRDefault="0057269F"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w:t>
      </w:r>
      <w:r w:rsidR="005E0C93" w:rsidRPr="00F94940">
        <w:rPr>
          <w:rFonts w:ascii="Arial" w:hAnsi="Arial" w:cs="Arial"/>
          <w:b w:val="0"/>
          <w:caps w:val="0"/>
          <w:color w:val="000000"/>
          <w:sz w:val="20"/>
          <w:szCs w:val="20"/>
          <w:lang w:val="de-DE"/>
        </w:rPr>
        <w:t>ber, Director Global Communications</w:t>
      </w:r>
    </w:p>
    <w:p w14:paraId="3EC72FEA" w14:textId="77777777" w:rsidR="005E0C93"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7A85F59A" w14:textId="77777777" w:rsidR="005E0C93" w:rsidRPr="00F94940" w:rsidRDefault="004A4B47"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+49 6201 80 6640</w:t>
      </w:r>
      <w:r w:rsidR="005E0C93" w:rsidRPr="00F94940">
        <w:rPr>
          <w:rFonts w:ascii="Arial" w:hAnsi="Arial" w:cs="Arial"/>
          <w:b w:val="0"/>
          <w:caps w:val="0"/>
          <w:color w:val="000000"/>
          <w:sz w:val="20"/>
          <w:szCs w:val="20"/>
          <w:lang w:val="de-DE"/>
        </w:rPr>
        <w:t xml:space="preserve"> </w:t>
      </w:r>
    </w:p>
    <w:p w14:paraId="002C0DBC" w14:textId="77777777" w:rsidR="00FD218D"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35179148" w14:textId="77777777" w:rsidR="00FD218D" w:rsidRPr="00F94940" w:rsidRDefault="005E0C93" w:rsidP="00CC1CAA">
      <w:pPr>
        <w:pStyle w:val="KeinAbsatzformat"/>
        <w:spacing w:line="240" w:lineRule="auto"/>
        <w:ind w:right="-1737"/>
        <w:jc w:val="both"/>
        <w:rPr>
          <w:rFonts w:ascii="Arial" w:hAnsi="Arial" w:cs="Arial"/>
          <w:sz w:val="20"/>
          <w:szCs w:val="20"/>
          <w:lang w:val="en-GB"/>
        </w:rPr>
      </w:pPr>
      <w:r w:rsidRPr="00F94940">
        <w:rPr>
          <w:rFonts w:ascii="Arial" w:hAnsi="Arial" w:cs="Arial"/>
          <w:sz w:val="20"/>
          <w:szCs w:val="20"/>
          <w:lang w:val="en-GB"/>
        </w:rPr>
        <w:t>www.freudenberg-pm.com</w:t>
      </w:r>
    </w:p>
    <w:p w14:paraId="642D4289" w14:textId="77777777" w:rsidR="005E0C93" w:rsidRPr="00F94940" w:rsidRDefault="005E0C93" w:rsidP="00CC1CAA">
      <w:pPr>
        <w:pStyle w:val="KeinAbsatzformat"/>
        <w:spacing w:line="240" w:lineRule="auto"/>
        <w:ind w:right="-1737"/>
        <w:jc w:val="both"/>
        <w:rPr>
          <w:rFonts w:ascii="Arial" w:hAnsi="Arial" w:cs="Arial"/>
          <w:sz w:val="20"/>
          <w:szCs w:val="20"/>
          <w:lang w:val="en-GB"/>
        </w:rPr>
      </w:pPr>
    </w:p>
    <w:p w14:paraId="375E5FA8"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en-GB"/>
        </w:rPr>
      </w:pPr>
      <w:r w:rsidRPr="00F94940">
        <w:rPr>
          <w:rFonts w:ascii="Arial" w:hAnsi="Arial" w:cs="Arial"/>
          <w:b w:val="0"/>
          <w:caps w:val="0"/>
          <w:color w:val="000000"/>
          <w:sz w:val="20"/>
          <w:szCs w:val="20"/>
          <w:lang w:val="en-GB"/>
        </w:rPr>
        <w:t>Katrin Böttcher, Manager Global Communications</w:t>
      </w:r>
    </w:p>
    <w:p w14:paraId="3A887A5C"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20CAFC75" w14:textId="77777777" w:rsidR="00B35156" w:rsidRPr="00F94940" w:rsidRDefault="005001D1"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+49 6201 80 5977 </w:t>
      </w:r>
    </w:p>
    <w:p w14:paraId="2643D099"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Katrin.Boettcher@freudenberg-pm.com</w:t>
      </w:r>
    </w:p>
    <w:p w14:paraId="12A64AFC" w14:textId="77777777" w:rsidR="00B35156" w:rsidRPr="009F2041" w:rsidRDefault="00B35156" w:rsidP="00CC1CAA">
      <w:pPr>
        <w:pStyle w:val="KeinAbsatzformat"/>
        <w:spacing w:line="240" w:lineRule="auto"/>
        <w:ind w:right="-1737"/>
        <w:jc w:val="both"/>
        <w:rPr>
          <w:rFonts w:ascii="Arial" w:hAnsi="Arial" w:cs="Arial"/>
          <w:sz w:val="20"/>
          <w:szCs w:val="20"/>
          <w:lang w:val="en-US"/>
        </w:rPr>
      </w:pPr>
      <w:r w:rsidRPr="009F2041">
        <w:rPr>
          <w:rFonts w:ascii="Arial" w:hAnsi="Arial" w:cs="Arial"/>
          <w:sz w:val="20"/>
          <w:szCs w:val="20"/>
          <w:lang w:val="en-US"/>
        </w:rPr>
        <w:t xml:space="preserve">www.freudenberg-pm.com </w:t>
      </w:r>
    </w:p>
    <w:p w14:paraId="10977161" w14:textId="77777777" w:rsidR="00B35156" w:rsidRPr="009F2041" w:rsidRDefault="00B35156" w:rsidP="00CC1CAA">
      <w:pPr>
        <w:pStyle w:val="KeinAbsatzformat"/>
        <w:spacing w:line="360" w:lineRule="auto"/>
        <w:jc w:val="both"/>
        <w:rPr>
          <w:rFonts w:ascii="Arial" w:hAnsi="Arial" w:cs="Arial"/>
          <w:lang w:val="en-US"/>
        </w:rPr>
      </w:pPr>
    </w:p>
    <w:p w14:paraId="4CA7A213" w14:textId="77777777" w:rsidR="00722972" w:rsidRPr="000C3EC1" w:rsidRDefault="00722972" w:rsidP="00722972">
      <w:pPr>
        <w:pStyle w:val="Headline0"/>
        <w:spacing w:line="240" w:lineRule="auto"/>
        <w:ind w:right="-1737"/>
        <w:jc w:val="both"/>
        <w:rPr>
          <w:rFonts w:ascii="Arial" w:hAnsi="Arial" w:cs="Arial"/>
          <w:caps w:val="0"/>
          <w:color w:val="auto"/>
          <w:sz w:val="20"/>
          <w:szCs w:val="20"/>
        </w:rPr>
      </w:pPr>
    </w:p>
    <w:p w14:paraId="56019655" w14:textId="77777777" w:rsidR="00722972" w:rsidRPr="00A45EA0" w:rsidRDefault="00722972" w:rsidP="00722972">
      <w:pPr>
        <w:jc w:val="both"/>
        <w:rPr>
          <w:rFonts w:ascii="Arial" w:hAnsi="Arial" w:cs="Arial"/>
          <w:b/>
          <w:bCs/>
          <w:sz w:val="20"/>
          <w:szCs w:val="20"/>
          <w:lang w:val="en-US"/>
        </w:rPr>
      </w:pPr>
      <w:r w:rsidRPr="00A45EA0">
        <w:rPr>
          <w:rFonts w:ascii="Arial" w:hAnsi="Arial" w:cs="Arial"/>
          <w:b/>
          <w:bCs/>
          <w:sz w:val="20"/>
          <w:szCs w:val="20"/>
          <w:lang w:val="en-US"/>
        </w:rPr>
        <w:t>About Freudenberg Performance Materials</w:t>
      </w:r>
    </w:p>
    <w:p w14:paraId="15F11625" w14:textId="77777777" w:rsidR="00722972" w:rsidRPr="009F2041" w:rsidRDefault="00722972" w:rsidP="00722972">
      <w:pPr>
        <w:jc w:val="both"/>
        <w:rPr>
          <w:rFonts w:ascii="Arial" w:hAnsi="Arial" w:cs="Arial"/>
          <w:sz w:val="20"/>
          <w:szCs w:val="20"/>
          <w:lang w:val="en-US"/>
        </w:rPr>
      </w:pPr>
      <w:r w:rsidRPr="00A45EA0">
        <w:rPr>
          <w:rFonts w:ascii="Arial" w:hAnsi="Arial" w:cs="Arial"/>
          <w:sz w:val="20"/>
          <w:szCs w:val="20"/>
          <w:lang w:val="en-US"/>
        </w:rPr>
        <w:t xml:space="preserve">Freudenberg Performance Materials is a global manufacturer of innovative technical textiles offering differentiated value propositions to a broad range of applications such as apparel, automotive, building materials, energy, filter media, healthcare, hygiene, building interiors, shoe and leather goods as well as specialties. In 2018, the company generated sales of more than €920 million and had 23 manufacturing sites in 13 countries and more than 3,600 associates. Freudenberg Performance Materials attaches great importance to social and ecological responsibility. </w:t>
      </w:r>
      <w:r w:rsidRPr="009F2041">
        <w:rPr>
          <w:rFonts w:ascii="Arial" w:hAnsi="Arial" w:cs="Arial"/>
          <w:sz w:val="20"/>
          <w:szCs w:val="20"/>
          <w:lang w:val="en-US"/>
        </w:rPr>
        <w:t xml:space="preserve">For more information, please visit </w:t>
      </w:r>
      <w:hyperlink r:id="rId11" w:history="1">
        <w:r w:rsidRPr="009F2041">
          <w:rPr>
            <w:rStyle w:val="Hyperlink"/>
            <w:rFonts w:ascii="Arial" w:hAnsi="Arial" w:cs="Arial"/>
            <w:sz w:val="20"/>
            <w:szCs w:val="20"/>
            <w:lang w:val="en-US"/>
          </w:rPr>
          <w:t>www.freudenberg-pm.com</w:t>
        </w:r>
      </w:hyperlink>
      <w:r w:rsidRPr="009F2041">
        <w:rPr>
          <w:rFonts w:ascii="Arial" w:hAnsi="Arial" w:cs="Arial"/>
          <w:sz w:val="20"/>
          <w:szCs w:val="20"/>
          <w:lang w:val="en-US"/>
        </w:rPr>
        <w:t xml:space="preserve"> </w:t>
      </w:r>
    </w:p>
    <w:p w14:paraId="3A6C3CEE" w14:textId="77777777" w:rsidR="00722972" w:rsidRPr="009F2041" w:rsidRDefault="00722972" w:rsidP="00F94940">
      <w:pPr>
        <w:pStyle w:val="Headline0"/>
        <w:spacing w:line="240" w:lineRule="auto"/>
        <w:ind w:right="106"/>
        <w:jc w:val="both"/>
        <w:rPr>
          <w:rFonts w:ascii="Arial" w:hAnsi="Arial" w:cs="Arial"/>
          <w:b w:val="0"/>
          <w:caps w:val="0"/>
          <w:color w:val="000000"/>
          <w:sz w:val="20"/>
          <w:szCs w:val="20"/>
        </w:rPr>
      </w:pPr>
    </w:p>
    <w:p w14:paraId="566D0C7A" w14:textId="77777777" w:rsidR="00722972" w:rsidRPr="00A45EA0" w:rsidRDefault="00722972" w:rsidP="00722972">
      <w:pPr>
        <w:jc w:val="both"/>
        <w:rPr>
          <w:rFonts w:ascii="Arial" w:hAnsi="Arial" w:cs="Arial"/>
          <w:b/>
          <w:bCs/>
          <w:sz w:val="20"/>
          <w:szCs w:val="20"/>
          <w:lang w:val="en-US"/>
        </w:rPr>
      </w:pPr>
      <w:r w:rsidRPr="00A45EA0">
        <w:rPr>
          <w:rFonts w:ascii="Arial" w:hAnsi="Arial" w:cs="Arial"/>
          <w:b/>
          <w:bCs/>
          <w:sz w:val="20"/>
          <w:szCs w:val="20"/>
          <w:lang w:val="en-US"/>
        </w:rPr>
        <w:t>About the Freudenberg Group</w:t>
      </w:r>
    </w:p>
    <w:p w14:paraId="308485BA" w14:textId="77777777" w:rsidR="00722972" w:rsidRPr="00A45EA0" w:rsidRDefault="00722972" w:rsidP="00722972">
      <w:pPr>
        <w:jc w:val="both"/>
        <w:rPr>
          <w:rFonts w:ascii="Arial" w:hAnsi="Arial" w:cs="Arial"/>
          <w:sz w:val="20"/>
          <w:szCs w:val="20"/>
          <w:lang w:val="en-US"/>
        </w:rPr>
      </w:pPr>
      <w:r w:rsidRPr="00A45EA0">
        <w:rPr>
          <w:rFonts w:ascii="Arial" w:hAnsi="Arial" w:cs="Arial"/>
          <w:sz w:val="20"/>
          <w:szCs w:val="20"/>
          <w:lang w:val="en-US"/>
        </w:rPr>
        <w:t>Freudenberg is a global technology group that strengthens its customers and society long-term through forward-looking innovations. Together with its partners, customers and research institutions, the Freudenberg Group develops leading-edge technologies and excellent products and services for about 40 markets and for numerous applications: seals, vibration control components, technical textiles, filters, specialty chemicals, medical products and the most modern cleaning products.</w:t>
      </w:r>
    </w:p>
    <w:p w14:paraId="670B0F81" w14:textId="77777777" w:rsidR="00722972" w:rsidRPr="00A45EA0" w:rsidRDefault="00722972" w:rsidP="00722972">
      <w:pPr>
        <w:jc w:val="both"/>
        <w:rPr>
          <w:rFonts w:ascii="Arial" w:hAnsi="Arial" w:cs="Arial"/>
          <w:sz w:val="20"/>
          <w:szCs w:val="20"/>
          <w:lang w:val="en-US"/>
        </w:rPr>
      </w:pPr>
      <w:r w:rsidRPr="00A45EA0">
        <w:rPr>
          <w:rFonts w:ascii="Arial" w:hAnsi="Arial" w:cs="Arial"/>
          <w:sz w:val="20"/>
          <w:szCs w:val="20"/>
          <w:lang w:val="en-US"/>
        </w:rPr>
        <w:t xml:space="preserve">Strength of innovation, strong customer orientation, diversity, and team spirit are the cornerstones of the Group. The 170-year-old company holds strong to its core values: a commitment to excellence, reliability and pro-active, responsible action. </w:t>
      </w:r>
    </w:p>
    <w:p w14:paraId="2E5EA706" w14:textId="77777777" w:rsidR="00722972" w:rsidRPr="00A45EA0" w:rsidRDefault="00722972" w:rsidP="00722972">
      <w:pPr>
        <w:jc w:val="both"/>
        <w:rPr>
          <w:rFonts w:ascii="Arial" w:hAnsi="Arial" w:cs="Arial"/>
          <w:sz w:val="20"/>
          <w:szCs w:val="20"/>
          <w:lang w:val="en-US"/>
        </w:rPr>
      </w:pPr>
      <w:r w:rsidRPr="00A45EA0">
        <w:rPr>
          <w:rFonts w:ascii="Arial" w:hAnsi="Arial" w:cs="Arial"/>
          <w:sz w:val="20"/>
          <w:szCs w:val="20"/>
          <w:lang w:val="en-US"/>
        </w:rPr>
        <w:lastRenderedPageBreak/>
        <w:t xml:space="preserve">In 2018, the Freudenberg Group employed more than 49,000 people in some 60 countries worldwide and generated sales of more than €9.4 billion. For more information, please visit </w:t>
      </w:r>
      <w:hyperlink r:id="rId12" w:history="1">
        <w:r w:rsidRPr="00A45EA0">
          <w:rPr>
            <w:rStyle w:val="Hyperlink"/>
            <w:rFonts w:ascii="Arial" w:hAnsi="Arial" w:cs="Arial"/>
            <w:sz w:val="20"/>
            <w:szCs w:val="20"/>
            <w:lang w:val="en-US"/>
          </w:rPr>
          <w:t>www.freudenberg.com</w:t>
        </w:r>
      </w:hyperlink>
      <w:r w:rsidRPr="00A45EA0">
        <w:rPr>
          <w:rFonts w:ascii="Arial" w:hAnsi="Arial" w:cs="Arial"/>
          <w:sz w:val="20"/>
          <w:szCs w:val="20"/>
          <w:lang w:val="en-US"/>
        </w:rPr>
        <w:t xml:space="preserve"> </w:t>
      </w:r>
    </w:p>
    <w:p w14:paraId="32CE7742" w14:textId="360AF110" w:rsidR="00F94940" w:rsidRPr="00F96F03" w:rsidRDefault="00F94940" w:rsidP="00F94940">
      <w:pPr>
        <w:jc w:val="both"/>
        <w:rPr>
          <w:rFonts w:ascii="Arial" w:hAnsi="Arial" w:cs="Arial"/>
          <w:sz w:val="20"/>
          <w:szCs w:val="20"/>
          <w:lang w:val="en-US"/>
        </w:rPr>
      </w:pPr>
    </w:p>
    <w:p w14:paraId="2555CC8E" w14:textId="77777777" w:rsidR="00B57472" w:rsidRPr="00F96F03" w:rsidRDefault="00B57472" w:rsidP="00F94940">
      <w:pPr>
        <w:jc w:val="both"/>
        <w:rPr>
          <w:rFonts w:ascii="Arial" w:hAnsi="Arial" w:cs="Arial"/>
          <w:b/>
          <w:sz w:val="20"/>
          <w:szCs w:val="20"/>
          <w:lang w:val="en-US"/>
        </w:rPr>
      </w:pPr>
      <w:r w:rsidRPr="00F96F03">
        <w:rPr>
          <w:rFonts w:ascii="Arial" w:hAnsi="Arial" w:cs="Arial"/>
          <w:b/>
          <w:sz w:val="20"/>
          <w:szCs w:val="20"/>
          <w:lang w:val="en-US"/>
        </w:rPr>
        <w:t>About Fitesa</w:t>
      </w:r>
    </w:p>
    <w:p w14:paraId="0178C81F" w14:textId="3F515654" w:rsidR="007C6526" w:rsidRPr="00F96F03" w:rsidRDefault="00B57472" w:rsidP="00F94940">
      <w:pPr>
        <w:jc w:val="both"/>
        <w:rPr>
          <w:rFonts w:ascii="Arial" w:hAnsi="Arial" w:cs="Arial"/>
          <w:sz w:val="20"/>
          <w:szCs w:val="20"/>
          <w:lang w:val="en-US"/>
        </w:rPr>
      </w:pPr>
      <w:r w:rsidRPr="007C6526">
        <w:rPr>
          <w:rFonts w:ascii="Arial" w:hAnsi="Arial" w:cs="Arial"/>
          <w:sz w:val="20"/>
          <w:szCs w:val="20"/>
          <w:lang w:val="en-US"/>
        </w:rPr>
        <w:t xml:space="preserve">Fitesa is a supplier in the nonwoven industry and specializes in providing </w:t>
      </w:r>
      <w:r w:rsidR="007C6526">
        <w:rPr>
          <w:rFonts w:ascii="Arial" w:hAnsi="Arial" w:cs="Arial"/>
          <w:sz w:val="20"/>
          <w:szCs w:val="20"/>
          <w:lang w:val="en-US"/>
        </w:rPr>
        <w:t xml:space="preserve">innovative </w:t>
      </w:r>
      <w:r w:rsidRPr="007C6526">
        <w:rPr>
          <w:rFonts w:ascii="Arial" w:hAnsi="Arial" w:cs="Arial"/>
          <w:sz w:val="20"/>
          <w:szCs w:val="20"/>
          <w:lang w:val="en-US"/>
        </w:rPr>
        <w:t xml:space="preserve">fabrics for use in </w:t>
      </w:r>
      <w:r w:rsidR="00304C95">
        <w:rPr>
          <w:rFonts w:ascii="Arial" w:hAnsi="Arial" w:cs="Arial"/>
          <w:sz w:val="20"/>
          <w:szCs w:val="20"/>
          <w:lang w:val="en-US"/>
        </w:rPr>
        <w:t xml:space="preserve">the </w:t>
      </w:r>
      <w:r w:rsidRPr="007C6526">
        <w:rPr>
          <w:rFonts w:ascii="Arial" w:hAnsi="Arial" w:cs="Arial"/>
          <w:sz w:val="20"/>
          <w:szCs w:val="20"/>
          <w:lang w:val="en-US"/>
        </w:rPr>
        <w:t xml:space="preserve">hygiene, medical and industrial markets. </w:t>
      </w:r>
      <w:r w:rsidRPr="00B57472">
        <w:rPr>
          <w:rFonts w:ascii="Arial" w:hAnsi="Arial" w:cs="Arial"/>
          <w:sz w:val="20"/>
          <w:szCs w:val="20"/>
          <w:lang w:val="en-US"/>
        </w:rPr>
        <w:t xml:space="preserve">The company manufactures Spunmelt, Carded, Airlaid and specialty fabrics for applications in baby care, feminine hygiene and adult incontinence as well as for medical, agricultural and industrial products. </w:t>
      </w:r>
      <w:r w:rsidRPr="00F96F03">
        <w:rPr>
          <w:rFonts w:ascii="Arial" w:hAnsi="Arial" w:cs="Arial"/>
          <w:sz w:val="20"/>
          <w:szCs w:val="20"/>
          <w:lang w:val="en-US"/>
        </w:rPr>
        <w:t>Headquartered in Gravat</w:t>
      </w:r>
      <w:r w:rsidR="007C6526" w:rsidRPr="00F96F03">
        <w:rPr>
          <w:rFonts w:ascii="Arial" w:hAnsi="Arial" w:cs="Arial"/>
          <w:sz w:val="20"/>
          <w:szCs w:val="20"/>
          <w:lang w:val="en-US"/>
        </w:rPr>
        <w:t>í, Brazil and with Executive Offices in Simpsonville, SC</w:t>
      </w:r>
      <w:r w:rsidR="00304C95">
        <w:rPr>
          <w:rFonts w:ascii="Arial" w:hAnsi="Arial" w:cs="Arial"/>
          <w:sz w:val="20"/>
          <w:szCs w:val="20"/>
          <w:lang w:val="en-US"/>
        </w:rPr>
        <w:t>,</w:t>
      </w:r>
      <w:r w:rsidR="007C6526" w:rsidRPr="00F96F03">
        <w:rPr>
          <w:rFonts w:ascii="Arial" w:hAnsi="Arial" w:cs="Arial"/>
          <w:sz w:val="20"/>
          <w:szCs w:val="20"/>
          <w:lang w:val="en-US"/>
        </w:rPr>
        <w:t xml:space="preserve"> USA, Fitesa has </w:t>
      </w:r>
      <w:r w:rsidR="00F1541F">
        <w:rPr>
          <w:rFonts w:ascii="Arial" w:hAnsi="Arial" w:cs="Arial"/>
          <w:sz w:val="20"/>
          <w:szCs w:val="20"/>
          <w:lang w:val="en-US"/>
        </w:rPr>
        <w:t>fifteen</w:t>
      </w:r>
      <w:r w:rsidR="007C6526" w:rsidRPr="00F96F03">
        <w:rPr>
          <w:rFonts w:ascii="Arial" w:hAnsi="Arial" w:cs="Arial"/>
          <w:sz w:val="20"/>
          <w:szCs w:val="20"/>
          <w:lang w:val="en-US"/>
        </w:rPr>
        <w:t xml:space="preserve"> manufacturing locations in </w:t>
      </w:r>
      <w:r w:rsidR="00F1541F">
        <w:rPr>
          <w:rFonts w:ascii="Arial" w:hAnsi="Arial" w:cs="Arial"/>
          <w:sz w:val="20"/>
          <w:szCs w:val="20"/>
          <w:lang w:val="en-US"/>
        </w:rPr>
        <w:t>ten</w:t>
      </w:r>
      <w:r w:rsidR="00F1541F" w:rsidRPr="00F96F03">
        <w:rPr>
          <w:rFonts w:ascii="Arial" w:hAnsi="Arial" w:cs="Arial"/>
          <w:sz w:val="20"/>
          <w:szCs w:val="20"/>
          <w:lang w:val="en-US"/>
        </w:rPr>
        <w:t xml:space="preserve"> </w:t>
      </w:r>
      <w:r w:rsidR="007C6526" w:rsidRPr="00F96F03">
        <w:rPr>
          <w:rFonts w:ascii="Arial" w:hAnsi="Arial" w:cs="Arial"/>
          <w:sz w:val="20"/>
          <w:szCs w:val="20"/>
          <w:lang w:val="en-US"/>
        </w:rPr>
        <w:t>countries.</w:t>
      </w:r>
      <w:r w:rsidR="00F1541F">
        <w:rPr>
          <w:rFonts w:ascii="Arial" w:hAnsi="Arial" w:cs="Arial"/>
          <w:sz w:val="20"/>
          <w:szCs w:val="20"/>
          <w:lang w:val="en-US"/>
        </w:rPr>
        <w:t xml:space="preserve"> For more information, please visit www.fitesa.com</w:t>
      </w:r>
    </w:p>
    <w:p w14:paraId="0E622B94" w14:textId="77777777" w:rsidR="007C6526" w:rsidRPr="00F96F03" w:rsidRDefault="007C6526" w:rsidP="00F94940">
      <w:pPr>
        <w:jc w:val="both"/>
        <w:rPr>
          <w:rFonts w:ascii="Arial" w:hAnsi="Arial" w:cs="Arial"/>
          <w:sz w:val="20"/>
          <w:szCs w:val="20"/>
          <w:lang w:val="en-US"/>
        </w:rPr>
      </w:pPr>
    </w:p>
    <w:p w14:paraId="6EA10E04" w14:textId="6D02D10C" w:rsidR="00F94940" w:rsidRPr="00423F22" w:rsidRDefault="00F94940" w:rsidP="00F94940">
      <w:pPr>
        <w:jc w:val="both"/>
        <w:rPr>
          <w:rFonts w:ascii="Arial" w:hAnsi="Arial" w:cs="Arial"/>
          <w:sz w:val="20"/>
          <w:szCs w:val="20"/>
          <w:lang w:val="en-US"/>
        </w:rPr>
      </w:pPr>
      <w:r w:rsidRPr="00423F22">
        <w:rPr>
          <w:rFonts w:ascii="Arial" w:hAnsi="Arial" w:cs="Arial"/>
          <w:sz w:val="20"/>
          <w:szCs w:val="20"/>
          <w:lang w:val="en-US"/>
        </w:rPr>
        <w:t xml:space="preserve">  </w:t>
      </w:r>
    </w:p>
    <w:p w14:paraId="0F758BBB" w14:textId="77777777" w:rsidR="00097138" w:rsidRPr="00423F22" w:rsidRDefault="00097138" w:rsidP="00097138">
      <w:pPr>
        <w:jc w:val="both"/>
        <w:rPr>
          <w:rFonts w:ascii="Arial" w:hAnsi="Arial" w:cs="Arial"/>
          <w:lang w:val="en-US"/>
        </w:rPr>
      </w:pPr>
    </w:p>
    <w:p w14:paraId="729342FE" w14:textId="77777777" w:rsidR="00097138" w:rsidRPr="00423F22" w:rsidRDefault="00097138" w:rsidP="00097138">
      <w:pPr>
        <w:jc w:val="both"/>
        <w:rPr>
          <w:rFonts w:ascii="Arial" w:hAnsi="Arial" w:cs="Arial"/>
          <w:lang w:val="en-US"/>
        </w:rPr>
      </w:pPr>
    </w:p>
    <w:p w14:paraId="0C658C09" w14:textId="77777777" w:rsidR="00FD218D" w:rsidRPr="00423F22" w:rsidRDefault="00FD218D" w:rsidP="00097138">
      <w:pPr>
        <w:jc w:val="both"/>
        <w:rPr>
          <w:rFonts w:ascii="Arial" w:hAnsi="Arial" w:cs="Arial"/>
          <w:lang w:val="en-US"/>
        </w:rPr>
      </w:pPr>
    </w:p>
    <w:sectPr w:rsidR="00FD218D" w:rsidRPr="00423F22"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921B" w14:textId="77777777" w:rsidR="00221FDF" w:rsidRDefault="00221FDF" w:rsidP="000D6FD1">
      <w:r>
        <w:separator/>
      </w:r>
    </w:p>
  </w:endnote>
  <w:endnote w:type="continuationSeparator" w:id="0">
    <w:p w14:paraId="797EE963" w14:textId="77777777" w:rsidR="00221FDF" w:rsidRDefault="00221FD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B848" w14:textId="1D74CDA5"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r>
      <w:rPr>
        <w:rFonts w:ascii="Arial" w:hAnsi="Arial" w:cs="Arial"/>
        <w:sz w:val="20"/>
        <w:szCs w:val="20"/>
      </w:rPr>
      <w:tab/>
    </w:r>
    <w:r w:rsidR="00722972">
      <w:rPr>
        <w:rFonts w:ascii="Arial" w:hAnsi="Arial" w:cs="Arial"/>
        <w:sz w:val="20"/>
        <w:szCs w:val="20"/>
      </w:rPr>
      <w:t xml:space="preserve">Page </w:t>
    </w:r>
    <w:r w:rsidRPr="00144C06">
      <w:rPr>
        <w:rFonts w:ascii="Arial" w:hAnsi="Arial" w:cs="Arial"/>
        <w:sz w:val="20"/>
        <w:szCs w:val="20"/>
      </w:rPr>
      <w:fldChar w:fldCharType="begin"/>
    </w:r>
    <w:r w:rsidRPr="00144C06">
      <w:rPr>
        <w:rFonts w:ascii="Arial" w:hAnsi="Arial" w:cs="Arial"/>
        <w:sz w:val="20"/>
        <w:szCs w:val="20"/>
      </w:rPr>
      <w:instrText>PAGE   \* MERGEFORMAT</w:instrText>
    </w:r>
    <w:r w:rsidRPr="00144C06">
      <w:rPr>
        <w:rFonts w:ascii="Arial" w:hAnsi="Arial" w:cs="Arial"/>
        <w:sz w:val="20"/>
        <w:szCs w:val="20"/>
      </w:rPr>
      <w:fldChar w:fldCharType="separate"/>
    </w:r>
    <w:r w:rsidR="00CF1566">
      <w:rPr>
        <w:rFonts w:ascii="Arial" w:hAnsi="Arial" w:cs="Arial"/>
        <w:noProof/>
        <w:sz w:val="20"/>
        <w:szCs w:val="20"/>
      </w:rPr>
      <w:t>3</w:t>
    </w:r>
    <w:r w:rsidRPr="00144C06">
      <w:rPr>
        <w:rFonts w:ascii="Arial" w:hAnsi="Arial" w:cs="Arial"/>
        <w:sz w:val="20"/>
        <w:szCs w:val="20"/>
      </w:rPr>
      <w:fldChar w:fldCharType="end"/>
    </w:r>
    <w:r w:rsidR="00FF0795" w:rsidRPr="00144C06">
      <w:rPr>
        <w:rFonts w:ascii="Arial" w:hAnsi="Arial" w:cs="Arial"/>
        <w:sz w:val="20"/>
        <w:szCs w:val="20"/>
      </w:rPr>
      <w:t>/</w:t>
    </w:r>
    <w:r w:rsidR="00722972">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5295" w14:textId="77777777" w:rsidR="00221FDF" w:rsidRDefault="00221FDF" w:rsidP="000D6FD1">
      <w:r>
        <w:separator/>
      </w:r>
    </w:p>
  </w:footnote>
  <w:footnote w:type="continuationSeparator" w:id="0">
    <w:p w14:paraId="6C065048" w14:textId="77777777" w:rsidR="00221FDF" w:rsidRDefault="00221FD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9D3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1D940727" wp14:editId="52E31F8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083561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26FE" w14:textId="349B5B3E"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47081611" wp14:editId="166C26AF">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3BA0"/>
    <w:rsid w:val="001374EB"/>
    <w:rsid w:val="00143DF5"/>
    <w:rsid w:val="00144C06"/>
    <w:rsid w:val="00147428"/>
    <w:rsid w:val="001533A3"/>
    <w:rsid w:val="001661E9"/>
    <w:rsid w:val="001722B4"/>
    <w:rsid w:val="0018319E"/>
    <w:rsid w:val="001833DF"/>
    <w:rsid w:val="00187C75"/>
    <w:rsid w:val="00196898"/>
    <w:rsid w:val="001A239A"/>
    <w:rsid w:val="001A7E91"/>
    <w:rsid w:val="001B4201"/>
    <w:rsid w:val="001C04AE"/>
    <w:rsid w:val="001C1D18"/>
    <w:rsid w:val="001C22AC"/>
    <w:rsid w:val="001C53B3"/>
    <w:rsid w:val="001C54C7"/>
    <w:rsid w:val="001C579B"/>
    <w:rsid w:val="001F03C7"/>
    <w:rsid w:val="001F184E"/>
    <w:rsid w:val="0020252C"/>
    <w:rsid w:val="00210D03"/>
    <w:rsid w:val="00221FDF"/>
    <w:rsid w:val="00222F0E"/>
    <w:rsid w:val="002351ED"/>
    <w:rsid w:val="0024243B"/>
    <w:rsid w:val="0024567A"/>
    <w:rsid w:val="00252F34"/>
    <w:rsid w:val="002651A8"/>
    <w:rsid w:val="00267E70"/>
    <w:rsid w:val="00270E92"/>
    <w:rsid w:val="00276608"/>
    <w:rsid w:val="00277200"/>
    <w:rsid w:val="00283F1F"/>
    <w:rsid w:val="00291254"/>
    <w:rsid w:val="002916E4"/>
    <w:rsid w:val="002B1C2C"/>
    <w:rsid w:val="002B1DC9"/>
    <w:rsid w:val="002B6C71"/>
    <w:rsid w:val="002B7290"/>
    <w:rsid w:val="002C4240"/>
    <w:rsid w:val="002C61F0"/>
    <w:rsid w:val="002D0572"/>
    <w:rsid w:val="002D0CD0"/>
    <w:rsid w:val="002D4E73"/>
    <w:rsid w:val="002E104E"/>
    <w:rsid w:val="0030174F"/>
    <w:rsid w:val="00304C95"/>
    <w:rsid w:val="00306AEE"/>
    <w:rsid w:val="00313644"/>
    <w:rsid w:val="00321BC5"/>
    <w:rsid w:val="00325AD7"/>
    <w:rsid w:val="003347F1"/>
    <w:rsid w:val="0033574D"/>
    <w:rsid w:val="00335F50"/>
    <w:rsid w:val="00344479"/>
    <w:rsid w:val="00347D21"/>
    <w:rsid w:val="003531BD"/>
    <w:rsid w:val="0037464C"/>
    <w:rsid w:val="003854B9"/>
    <w:rsid w:val="003856D9"/>
    <w:rsid w:val="00390858"/>
    <w:rsid w:val="003926C4"/>
    <w:rsid w:val="0039661C"/>
    <w:rsid w:val="003A2943"/>
    <w:rsid w:val="003A6A97"/>
    <w:rsid w:val="003B1EEB"/>
    <w:rsid w:val="003B6995"/>
    <w:rsid w:val="003C2490"/>
    <w:rsid w:val="003C658A"/>
    <w:rsid w:val="003C7D2E"/>
    <w:rsid w:val="003D36DB"/>
    <w:rsid w:val="003D5387"/>
    <w:rsid w:val="003E3385"/>
    <w:rsid w:val="003F02D5"/>
    <w:rsid w:val="003F2214"/>
    <w:rsid w:val="003F7A4D"/>
    <w:rsid w:val="0040178C"/>
    <w:rsid w:val="004063A0"/>
    <w:rsid w:val="00414264"/>
    <w:rsid w:val="0041462E"/>
    <w:rsid w:val="00421871"/>
    <w:rsid w:val="00423F22"/>
    <w:rsid w:val="0043485B"/>
    <w:rsid w:val="00444CC0"/>
    <w:rsid w:val="00445398"/>
    <w:rsid w:val="00450597"/>
    <w:rsid w:val="0046382C"/>
    <w:rsid w:val="00464F40"/>
    <w:rsid w:val="004827F3"/>
    <w:rsid w:val="00482853"/>
    <w:rsid w:val="004842CE"/>
    <w:rsid w:val="00497267"/>
    <w:rsid w:val="004A039C"/>
    <w:rsid w:val="004A4B47"/>
    <w:rsid w:val="004B3526"/>
    <w:rsid w:val="004C6978"/>
    <w:rsid w:val="004D11E1"/>
    <w:rsid w:val="004F0269"/>
    <w:rsid w:val="005001D1"/>
    <w:rsid w:val="00502589"/>
    <w:rsid w:val="00520A15"/>
    <w:rsid w:val="0052399A"/>
    <w:rsid w:val="00524F64"/>
    <w:rsid w:val="005266DC"/>
    <w:rsid w:val="005276F5"/>
    <w:rsid w:val="00531A67"/>
    <w:rsid w:val="005323E1"/>
    <w:rsid w:val="005328B6"/>
    <w:rsid w:val="00536941"/>
    <w:rsid w:val="00541879"/>
    <w:rsid w:val="005443C6"/>
    <w:rsid w:val="00545E26"/>
    <w:rsid w:val="0055197F"/>
    <w:rsid w:val="00555CFA"/>
    <w:rsid w:val="005618C3"/>
    <w:rsid w:val="00562078"/>
    <w:rsid w:val="0056446E"/>
    <w:rsid w:val="0057269F"/>
    <w:rsid w:val="00577406"/>
    <w:rsid w:val="0058166B"/>
    <w:rsid w:val="005848F2"/>
    <w:rsid w:val="005869F3"/>
    <w:rsid w:val="00592318"/>
    <w:rsid w:val="005A20D8"/>
    <w:rsid w:val="005A2344"/>
    <w:rsid w:val="005B3114"/>
    <w:rsid w:val="005C05FB"/>
    <w:rsid w:val="005C121A"/>
    <w:rsid w:val="005C19E3"/>
    <w:rsid w:val="005C5024"/>
    <w:rsid w:val="005D1F62"/>
    <w:rsid w:val="005D7DBC"/>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808"/>
    <w:rsid w:val="00643FAC"/>
    <w:rsid w:val="00672618"/>
    <w:rsid w:val="00673589"/>
    <w:rsid w:val="00684A4F"/>
    <w:rsid w:val="006971BE"/>
    <w:rsid w:val="006A1001"/>
    <w:rsid w:val="006A1D49"/>
    <w:rsid w:val="006A30DC"/>
    <w:rsid w:val="006A785B"/>
    <w:rsid w:val="006B3D80"/>
    <w:rsid w:val="006C0EE4"/>
    <w:rsid w:val="006C1117"/>
    <w:rsid w:val="006C52D2"/>
    <w:rsid w:val="006C76D9"/>
    <w:rsid w:val="006D0D9C"/>
    <w:rsid w:val="006D5C0C"/>
    <w:rsid w:val="006E74F9"/>
    <w:rsid w:val="006F1E53"/>
    <w:rsid w:val="006F4843"/>
    <w:rsid w:val="00704B1D"/>
    <w:rsid w:val="00705B07"/>
    <w:rsid w:val="007109C1"/>
    <w:rsid w:val="00710DD6"/>
    <w:rsid w:val="00720D58"/>
    <w:rsid w:val="00722972"/>
    <w:rsid w:val="007330D6"/>
    <w:rsid w:val="007402E6"/>
    <w:rsid w:val="00741FF6"/>
    <w:rsid w:val="0074238C"/>
    <w:rsid w:val="0074661C"/>
    <w:rsid w:val="00763ECC"/>
    <w:rsid w:val="007651DB"/>
    <w:rsid w:val="00765E9B"/>
    <w:rsid w:val="00766EC7"/>
    <w:rsid w:val="00767AF1"/>
    <w:rsid w:val="0077080E"/>
    <w:rsid w:val="00773FD3"/>
    <w:rsid w:val="0077761F"/>
    <w:rsid w:val="00782516"/>
    <w:rsid w:val="00783487"/>
    <w:rsid w:val="00783783"/>
    <w:rsid w:val="007931DB"/>
    <w:rsid w:val="00793430"/>
    <w:rsid w:val="00795B45"/>
    <w:rsid w:val="007A0F6A"/>
    <w:rsid w:val="007A113D"/>
    <w:rsid w:val="007B1CEE"/>
    <w:rsid w:val="007B25D4"/>
    <w:rsid w:val="007B43F7"/>
    <w:rsid w:val="007B5A95"/>
    <w:rsid w:val="007C6526"/>
    <w:rsid w:val="007D5024"/>
    <w:rsid w:val="007D5E0A"/>
    <w:rsid w:val="007E519D"/>
    <w:rsid w:val="007E5330"/>
    <w:rsid w:val="007E7B6E"/>
    <w:rsid w:val="00810246"/>
    <w:rsid w:val="0081300A"/>
    <w:rsid w:val="00833CCC"/>
    <w:rsid w:val="00837922"/>
    <w:rsid w:val="00870798"/>
    <w:rsid w:val="00885142"/>
    <w:rsid w:val="00893584"/>
    <w:rsid w:val="008960D6"/>
    <w:rsid w:val="008A7042"/>
    <w:rsid w:val="008C4260"/>
    <w:rsid w:val="008D3408"/>
    <w:rsid w:val="008E3C99"/>
    <w:rsid w:val="00904307"/>
    <w:rsid w:val="00906FD9"/>
    <w:rsid w:val="0090751F"/>
    <w:rsid w:val="00920184"/>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1612"/>
    <w:rsid w:val="009D24E3"/>
    <w:rsid w:val="009D3690"/>
    <w:rsid w:val="009E668A"/>
    <w:rsid w:val="009F2041"/>
    <w:rsid w:val="009F4D41"/>
    <w:rsid w:val="00A01895"/>
    <w:rsid w:val="00A162CF"/>
    <w:rsid w:val="00A51020"/>
    <w:rsid w:val="00A51715"/>
    <w:rsid w:val="00A55AF0"/>
    <w:rsid w:val="00A57130"/>
    <w:rsid w:val="00A65924"/>
    <w:rsid w:val="00A67884"/>
    <w:rsid w:val="00A7174F"/>
    <w:rsid w:val="00A779EF"/>
    <w:rsid w:val="00A81244"/>
    <w:rsid w:val="00A8216F"/>
    <w:rsid w:val="00A85506"/>
    <w:rsid w:val="00A855A4"/>
    <w:rsid w:val="00A856B0"/>
    <w:rsid w:val="00A85C48"/>
    <w:rsid w:val="00A87455"/>
    <w:rsid w:val="00A902BA"/>
    <w:rsid w:val="00A914B2"/>
    <w:rsid w:val="00A94573"/>
    <w:rsid w:val="00A97D18"/>
    <w:rsid w:val="00AA10C2"/>
    <w:rsid w:val="00AB019A"/>
    <w:rsid w:val="00AB6ED7"/>
    <w:rsid w:val="00AB760C"/>
    <w:rsid w:val="00AC5103"/>
    <w:rsid w:val="00AC5C2A"/>
    <w:rsid w:val="00AC79E7"/>
    <w:rsid w:val="00AD5B28"/>
    <w:rsid w:val="00AE3135"/>
    <w:rsid w:val="00AF286D"/>
    <w:rsid w:val="00AF4AD2"/>
    <w:rsid w:val="00AF7C20"/>
    <w:rsid w:val="00B01100"/>
    <w:rsid w:val="00B023A4"/>
    <w:rsid w:val="00B07AE9"/>
    <w:rsid w:val="00B102CE"/>
    <w:rsid w:val="00B10E73"/>
    <w:rsid w:val="00B2426D"/>
    <w:rsid w:val="00B3021E"/>
    <w:rsid w:val="00B328E9"/>
    <w:rsid w:val="00B35156"/>
    <w:rsid w:val="00B447B8"/>
    <w:rsid w:val="00B47187"/>
    <w:rsid w:val="00B57472"/>
    <w:rsid w:val="00B57DE7"/>
    <w:rsid w:val="00B62D6A"/>
    <w:rsid w:val="00B65930"/>
    <w:rsid w:val="00B7268D"/>
    <w:rsid w:val="00B72AA8"/>
    <w:rsid w:val="00B731AA"/>
    <w:rsid w:val="00B80213"/>
    <w:rsid w:val="00B82A18"/>
    <w:rsid w:val="00B84361"/>
    <w:rsid w:val="00B86040"/>
    <w:rsid w:val="00B87A27"/>
    <w:rsid w:val="00B92AC8"/>
    <w:rsid w:val="00B9538C"/>
    <w:rsid w:val="00BA2A89"/>
    <w:rsid w:val="00BA4974"/>
    <w:rsid w:val="00BA63C9"/>
    <w:rsid w:val="00BB1DBC"/>
    <w:rsid w:val="00BB3436"/>
    <w:rsid w:val="00BB6410"/>
    <w:rsid w:val="00BC1A9F"/>
    <w:rsid w:val="00BC22B9"/>
    <w:rsid w:val="00BC287E"/>
    <w:rsid w:val="00BC66E5"/>
    <w:rsid w:val="00BD0F08"/>
    <w:rsid w:val="00BD218C"/>
    <w:rsid w:val="00BD2209"/>
    <w:rsid w:val="00BE39A4"/>
    <w:rsid w:val="00BE4E99"/>
    <w:rsid w:val="00C0017A"/>
    <w:rsid w:val="00C00FCB"/>
    <w:rsid w:val="00C05DBC"/>
    <w:rsid w:val="00C06D32"/>
    <w:rsid w:val="00C10F84"/>
    <w:rsid w:val="00C27053"/>
    <w:rsid w:val="00C41503"/>
    <w:rsid w:val="00C4397B"/>
    <w:rsid w:val="00C5413B"/>
    <w:rsid w:val="00C61529"/>
    <w:rsid w:val="00C65A0F"/>
    <w:rsid w:val="00C7205E"/>
    <w:rsid w:val="00C72B5C"/>
    <w:rsid w:val="00C745F4"/>
    <w:rsid w:val="00C8082F"/>
    <w:rsid w:val="00C81219"/>
    <w:rsid w:val="00C832AC"/>
    <w:rsid w:val="00CA7222"/>
    <w:rsid w:val="00CA7D2F"/>
    <w:rsid w:val="00CC1CAA"/>
    <w:rsid w:val="00CC44A6"/>
    <w:rsid w:val="00CC4D10"/>
    <w:rsid w:val="00CD785D"/>
    <w:rsid w:val="00CE6EE6"/>
    <w:rsid w:val="00CF059C"/>
    <w:rsid w:val="00CF1566"/>
    <w:rsid w:val="00CF5438"/>
    <w:rsid w:val="00D01C1A"/>
    <w:rsid w:val="00D035F3"/>
    <w:rsid w:val="00D07CBF"/>
    <w:rsid w:val="00D22720"/>
    <w:rsid w:val="00D2785C"/>
    <w:rsid w:val="00D316D0"/>
    <w:rsid w:val="00D37E4F"/>
    <w:rsid w:val="00D40335"/>
    <w:rsid w:val="00D40E56"/>
    <w:rsid w:val="00D455C5"/>
    <w:rsid w:val="00D51A51"/>
    <w:rsid w:val="00D5210C"/>
    <w:rsid w:val="00D525F3"/>
    <w:rsid w:val="00D535E6"/>
    <w:rsid w:val="00D60663"/>
    <w:rsid w:val="00D732C1"/>
    <w:rsid w:val="00D83B2E"/>
    <w:rsid w:val="00D90CB6"/>
    <w:rsid w:val="00D91D10"/>
    <w:rsid w:val="00D96A82"/>
    <w:rsid w:val="00D9706A"/>
    <w:rsid w:val="00DA2BA4"/>
    <w:rsid w:val="00DA4D49"/>
    <w:rsid w:val="00DB38F7"/>
    <w:rsid w:val="00DB41DE"/>
    <w:rsid w:val="00DB5B7F"/>
    <w:rsid w:val="00DB5C3D"/>
    <w:rsid w:val="00DC513B"/>
    <w:rsid w:val="00DD33F8"/>
    <w:rsid w:val="00DD3D4F"/>
    <w:rsid w:val="00DD52DE"/>
    <w:rsid w:val="00DE1986"/>
    <w:rsid w:val="00DF04E2"/>
    <w:rsid w:val="00DF346E"/>
    <w:rsid w:val="00E01F7B"/>
    <w:rsid w:val="00E02BA2"/>
    <w:rsid w:val="00E13CB0"/>
    <w:rsid w:val="00E15DE0"/>
    <w:rsid w:val="00E161B8"/>
    <w:rsid w:val="00E17056"/>
    <w:rsid w:val="00E2436D"/>
    <w:rsid w:val="00E26FFE"/>
    <w:rsid w:val="00E30FB0"/>
    <w:rsid w:val="00E31238"/>
    <w:rsid w:val="00E36F07"/>
    <w:rsid w:val="00E51CDF"/>
    <w:rsid w:val="00E5586F"/>
    <w:rsid w:val="00E57EE1"/>
    <w:rsid w:val="00E7023B"/>
    <w:rsid w:val="00E81D44"/>
    <w:rsid w:val="00E85B8A"/>
    <w:rsid w:val="00E92089"/>
    <w:rsid w:val="00E93FFB"/>
    <w:rsid w:val="00E9438E"/>
    <w:rsid w:val="00EA5162"/>
    <w:rsid w:val="00EB123D"/>
    <w:rsid w:val="00EC7ECB"/>
    <w:rsid w:val="00ED0F3A"/>
    <w:rsid w:val="00ED3F48"/>
    <w:rsid w:val="00EF2284"/>
    <w:rsid w:val="00EF6C6D"/>
    <w:rsid w:val="00F010D0"/>
    <w:rsid w:val="00F1541F"/>
    <w:rsid w:val="00F205C3"/>
    <w:rsid w:val="00F26DD1"/>
    <w:rsid w:val="00F32E7A"/>
    <w:rsid w:val="00F3675B"/>
    <w:rsid w:val="00F4453B"/>
    <w:rsid w:val="00F4533E"/>
    <w:rsid w:val="00F54BE0"/>
    <w:rsid w:val="00F62663"/>
    <w:rsid w:val="00F6757A"/>
    <w:rsid w:val="00F724A3"/>
    <w:rsid w:val="00F761CF"/>
    <w:rsid w:val="00F7775B"/>
    <w:rsid w:val="00F77DC1"/>
    <w:rsid w:val="00F94940"/>
    <w:rsid w:val="00F96F03"/>
    <w:rsid w:val="00FB2627"/>
    <w:rsid w:val="00FB3721"/>
    <w:rsid w:val="00FB4EF8"/>
    <w:rsid w:val="00FD15C9"/>
    <w:rsid w:val="00FD218D"/>
    <w:rsid w:val="00FE0C18"/>
    <w:rsid w:val="00FE2373"/>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2AF5E69"/>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77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12268">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5E8A-2DB9-43E2-9AF9-08B5643B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7740EB13-0572-435E-9F5D-BF6D087A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freudenberg pm</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4</cp:revision>
  <cp:lastPrinted>2019-12-02T10:46:00Z</cp:lastPrinted>
  <dcterms:created xsi:type="dcterms:W3CDTF">2020-01-21T08:47:00Z</dcterms:created>
  <dcterms:modified xsi:type="dcterms:W3CDTF">2020-02-06T05:49:00Z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