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5066D" w14:textId="77777777" w:rsidR="00FD218D" w:rsidRPr="00074BDE" w:rsidRDefault="00FD218D" w:rsidP="006452FF">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r w:rsidRPr="00074BDE">
        <w:rPr>
          <w:b/>
          <w:noProof w:val="0"/>
          <w:sz w:val="32"/>
          <w:szCs w:val="32"/>
        </w:rPr>
        <w:t>PRESS RELEASE</w:t>
      </w:r>
    </w:p>
    <w:p w14:paraId="1E3465D5" w14:textId="77777777" w:rsidR="005848F2" w:rsidRPr="00074BDE" w:rsidRDefault="005848F2" w:rsidP="006452FF">
      <w:pPr>
        <w:pStyle w:val="Copy"/>
        <w:tabs>
          <w:tab w:val="right" w:pos="9781"/>
        </w:tabs>
        <w:spacing w:line="340" w:lineRule="atLeast"/>
        <w:jc w:val="both"/>
        <w:rPr>
          <w:rFonts w:cs="Arial"/>
          <w:caps/>
          <w:noProof w:val="0"/>
          <w:sz w:val="32"/>
          <w:szCs w:val="32"/>
        </w:rPr>
      </w:pPr>
    </w:p>
    <w:bookmarkEnd w:id="0"/>
    <w:bookmarkEnd w:id="1"/>
    <w:p w14:paraId="5B3354E0" w14:textId="77777777" w:rsidR="006452FF" w:rsidRPr="00074BDE" w:rsidRDefault="000B2FF1" w:rsidP="006452FF">
      <w:pPr>
        <w:pStyle w:val="KeinAbsatzformat"/>
        <w:spacing w:line="360" w:lineRule="auto"/>
        <w:jc w:val="both"/>
        <w:rPr>
          <w:rFonts w:ascii="Arial" w:hAnsi="Arial" w:cstheme="minorBidi"/>
          <w:b/>
          <w:bCs/>
          <w:sz w:val="30"/>
          <w:szCs w:val="30"/>
        </w:rPr>
      </w:pPr>
      <w:r w:rsidRPr="00444CB0">
        <w:rPr>
          <w:rFonts w:ascii="Arial" w:hAnsi="Arial" w:cstheme="minorBidi"/>
          <w:b/>
          <w:bCs/>
          <w:sz w:val="30"/>
          <w:szCs w:val="30"/>
        </w:rPr>
        <w:t>Freudenberg launches an E</w:t>
      </w:r>
      <w:r w:rsidR="00074BDE" w:rsidRPr="00444CB0">
        <w:rPr>
          <w:rFonts w:ascii="Arial" w:hAnsi="Arial" w:cstheme="minorBidi"/>
          <w:b/>
          <w:bCs/>
          <w:sz w:val="30"/>
          <w:szCs w:val="30"/>
        </w:rPr>
        <w:t xml:space="preserve">co-calculator </w:t>
      </w:r>
      <w:r w:rsidRPr="00444CB0">
        <w:rPr>
          <w:rFonts w:ascii="Arial" w:hAnsi="Arial" w:cstheme="minorBidi"/>
          <w:b/>
          <w:bCs/>
          <w:sz w:val="30"/>
          <w:szCs w:val="30"/>
        </w:rPr>
        <w:t xml:space="preserve">that helps </w:t>
      </w:r>
      <w:r w:rsidR="00074BDE" w:rsidRPr="00444CB0">
        <w:rPr>
          <w:rFonts w:ascii="Arial" w:hAnsi="Arial" w:cstheme="minorBidi"/>
          <w:b/>
          <w:bCs/>
          <w:sz w:val="30"/>
          <w:szCs w:val="30"/>
        </w:rPr>
        <w:t xml:space="preserve">customers </w:t>
      </w:r>
      <w:r w:rsidRPr="00444CB0">
        <w:rPr>
          <w:rFonts w:ascii="Arial" w:hAnsi="Arial" w:cstheme="minorBidi"/>
          <w:b/>
          <w:bCs/>
          <w:sz w:val="30"/>
          <w:szCs w:val="30"/>
        </w:rPr>
        <w:t xml:space="preserve">to </w:t>
      </w:r>
      <w:r w:rsidR="00074BDE" w:rsidRPr="00444CB0">
        <w:rPr>
          <w:rFonts w:ascii="Arial" w:hAnsi="Arial" w:cstheme="minorBidi"/>
          <w:b/>
          <w:bCs/>
          <w:sz w:val="30"/>
          <w:szCs w:val="30"/>
        </w:rPr>
        <w:t xml:space="preserve">improve their </w:t>
      </w:r>
      <w:r w:rsidR="00E872FE" w:rsidRPr="00444CB0">
        <w:rPr>
          <w:rFonts w:ascii="Arial" w:hAnsi="Arial" w:cstheme="minorBidi"/>
          <w:b/>
          <w:bCs/>
          <w:sz w:val="30"/>
          <w:szCs w:val="30"/>
        </w:rPr>
        <w:t xml:space="preserve">environmental </w:t>
      </w:r>
      <w:r w:rsidRPr="00444CB0">
        <w:rPr>
          <w:rFonts w:ascii="Arial" w:hAnsi="Arial" w:cstheme="minorBidi"/>
          <w:b/>
          <w:bCs/>
          <w:sz w:val="30"/>
          <w:szCs w:val="30"/>
        </w:rPr>
        <w:t>footprint</w:t>
      </w:r>
      <w:r>
        <w:rPr>
          <w:rFonts w:ascii="Arial" w:hAnsi="Arial" w:cstheme="minorBidi"/>
          <w:b/>
          <w:bCs/>
          <w:sz w:val="30"/>
          <w:szCs w:val="30"/>
        </w:rPr>
        <w:t xml:space="preserve"> </w:t>
      </w:r>
    </w:p>
    <w:p w14:paraId="5B4BED90" w14:textId="77777777" w:rsidR="006452FF" w:rsidRPr="00074BDE" w:rsidRDefault="006452FF" w:rsidP="006452FF">
      <w:pPr>
        <w:pStyle w:val="KeinAbsatzformat"/>
        <w:spacing w:line="360" w:lineRule="auto"/>
        <w:jc w:val="both"/>
      </w:pPr>
    </w:p>
    <w:p w14:paraId="0AE5A580" w14:textId="1423018F" w:rsidR="00A37D7E" w:rsidRPr="00074BDE" w:rsidRDefault="006452FF" w:rsidP="00A37D7E">
      <w:pPr>
        <w:spacing w:line="360" w:lineRule="auto"/>
        <w:jc w:val="both"/>
        <w:rPr>
          <w:rFonts w:ascii="Arial" w:hAnsi="Arial" w:cs="Arial"/>
          <w:b/>
        </w:rPr>
      </w:pPr>
      <w:r w:rsidRPr="00047BFB">
        <w:rPr>
          <w:rFonts w:ascii="Arial" w:hAnsi="Arial" w:cs="Arial"/>
          <w:b/>
        </w:rPr>
        <w:t xml:space="preserve">Weinheim, </w:t>
      </w:r>
      <w:r w:rsidR="009E5493" w:rsidRPr="00047BFB">
        <w:rPr>
          <w:rFonts w:ascii="Arial" w:hAnsi="Arial" w:cs="Arial"/>
          <w:b/>
        </w:rPr>
        <w:t>April 13</w:t>
      </w:r>
      <w:r w:rsidR="00592F92">
        <w:rPr>
          <w:rFonts w:ascii="Arial" w:hAnsi="Arial" w:cs="Arial"/>
          <w:b/>
        </w:rPr>
        <w:t>,</w:t>
      </w:r>
      <w:r w:rsidR="00047BFB" w:rsidRPr="00047BFB">
        <w:rPr>
          <w:rFonts w:ascii="Arial" w:hAnsi="Arial" w:cs="Arial"/>
          <w:b/>
        </w:rPr>
        <w:t xml:space="preserve"> 2021</w:t>
      </w:r>
      <w:r w:rsidRPr="00047BFB">
        <w:rPr>
          <w:rFonts w:ascii="Arial" w:hAnsi="Arial" w:cs="Arial"/>
          <w:b/>
        </w:rPr>
        <w:t xml:space="preserve">. </w:t>
      </w:r>
      <w:r w:rsidR="00D3382E" w:rsidRPr="00047BFB">
        <w:rPr>
          <w:rFonts w:ascii="Arial" w:hAnsi="Arial" w:cs="Arial"/>
          <w:b/>
        </w:rPr>
        <w:t xml:space="preserve">An innovative </w:t>
      </w:r>
      <w:r w:rsidR="00BE6739" w:rsidRPr="00047BFB">
        <w:rPr>
          <w:rFonts w:ascii="Arial" w:hAnsi="Arial" w:cs="Arial"/>
          <w:b/>
        </w:rPr>
        <w:t>E</w:t>
      </w:r>
      <w:r w:rsidR="00D3382E" w:rsidRPr="00047BFB">
        <w:rPr>
          <w:rFonts w:ascii="Arial" w:hAnsi="Arial" w:cs="Arial"/>
          <w:b/>
        </w:rPr>
        <w:t xml:space="preserve">co-calculator </w:t>
      </w:r>
      <w:r w:rsidR="00DC5627" w:rsidRPr="00047BFB">
        <w:rPr>
          <w:rFonts w:ascii="Arial" w:hAnsi="Arial" w:cs="Arial"/>
          <w:b/>
        </w:rPr>
        <w:t>to be launched</w:t>
      </w:r>
      <w:r w:rsidR="00DC5627">
        <w:rPr>
          <w:rFonts w:ascii="Arial" w:eastAsia="Times New Roman" w:hAnsi="Arial" w:cs="Arial"/>
          <w:b/>
          <w:lang w:eastAsia="zh-CN" w:bidi="ug-CN"/>
        </w:rPr>
        <w:t xml:space="preserve"> by </w:t>
      </w:r>
      <w:r w:rsidR="00A37D7E" w:rsidRPr="00074BDE">
        <w:rPr>
          <w:rFonts w:ascii="Arial" w:hAnsi="Arial" w:cs="Arial"/>
          <w:b/>
        </w:rPr>
        <w:t>Freudenberg Performance Materials (F</w:t>
      </w:r>
      <w:r w:rsidR="0083758A" w:rsidRPr="00074BDE">
        <w:rPr>
          <w:rFonts w:ascii="Arial" w:hAnsi="Arial" w:cs="Arial"/>
          <w:b/>
        </w:rPr>
        <w:t>reudenberg</w:t>
      </w:r>
      <w:r w:rsidR="00A37D7E" w:rsidRPr="00074BDE">
        <w:rPr>
          <w:rFonts w:ascii="Arial" w:hAnsi="Arial" w:cs="Arial"/>
          <w:b/>
        </w:rPr>
        <w:t xml:space="preserve">) </w:t>
      </w:r>
      <w:r w:rsidR="00D3382E">
        <w:rPr>
          <w:rFonts w:ascii="Arial" w:hAnsi="Arial" w:cs="Arial"/>
          <w:b/>
        </w:rPr>
        <w:t xml:space="preserve">will help customers assess and choose </w:t>
      </w:r>
      <w:r w:rsidR="00A37D7E" w:rsidRPr="00074BDE">
        <w:rPr>
          <w:rFonts w:ascii="Arial" w:hAnsi="Arial" w:cs="Arial"/>
          <w:b/>
        </w:rPr>
        <w:t>Evolon</w:t>
      </w:r>
      <w:r w:rsidR="00A37D7E" w:rsidRPr="00074BDE">
        <w:rPr>
          <w:rFonts w:ascii="Arial" w:hAnsi="Arial" w:cs="Arial"/>
          <w:b/>
          <w:vertAlign w:val="superscript"/>
        </w:rPr>
        <w:t>®</w:t>
      </w:r>
      <w:r w:rsidR="00D3382E">
        <w:rPr>
          <w:rFonts w:ascii="Arial" w:hAnsi="Arial" w:cs="Arial"/>
          <w:b/>
          <w:vertAlign w:val="superscript"/>
        </w:rPr>
        <w:t xml:space="preserve"> </w:t>
      </w:r>
      <w:r w:rsidR="00D3382E">
        <w:rPr>
          <w:rFonts w:ascii="Arial" w:hAnsi="Arial" w:cs="Arial"/>
          <w:b/>
        </w:rPr>
        <w:t xml:space="preserve">textile solutions for bedding and bath towels. The tool based on sustainability criteria also provides information on how customers can save energy and water during subsequent care steps </w:t>
      </w:r>
      <w:r w:rsidR="00DC5627">
        <w:rPr>
          <w:rFonts w:ascii="Arial" w:hAnsi="Arial" w:cs="Arial"/>
          <w:b/>
        </w:rPr>
        <w:t>for</w:t>
      </w:r>
      <w:r w:rsidR="00D3382E">
        <w:rPr>
          <w:rFonts w:ascii="Arial" w:hAnsi="Arial" w:cs="Arial"/>
          <w:b/>
        </w:rPr>
        <w:t xml:space="preserve"> the relevant textile.</w:t>
      </w:r>
    </w:p>
    <w:p w14:paraId="270AE077" w14:textId="77777777" w:rsidR="00BE7470" w:rsidRPr="00074BDE" w:rsidRDefault="00BE7470" w:rsidP="00215313">
      <w:pPr>
        <w:pStyle w:val="KeinAbsatzformat"/>
        <w:tabs>
          <w:tab w:val="left" w:pos="4577"/>
        </w:tabs>
        <w:spacing w:line="360" w:lineRule="auto"/>
        <w:jc w:val="both"/>
      </w:pPr>
    </w:p>
    <w:p w14:paraId="6751FB36" w14:textId="77777777" w:rsidR="002554BA" w:rsidRPr="00074BDE" w:rsidRDefault="00D3382E" w:rsidP="007F3042">
      <w:pPr>
        <w:pStyle w:val="KeinAbsatzformat"/>
        <w:spacing w:line="360" w:lineRule="auto"/>
        <w:jc w:val="both"/>
        <w:rPr>
          <w:rFonts w:ascii="Arial" w:hAnsi="Arial" w:cs="Arial"/>
        </w:rPr>
      </w:pPr>
      <w:r w:rsidRPr="005D0760">
        <w:rPr>
          <w:rFonts w:ascii="Arial" w:hAnsi="Arial" w:cs="Arial"/>
          <w:iCs/>
          <w:lang w:val="en"/>
        </w:rPr>
        <w:t xml:space="preserve">The </w:t>
      </w:r>
      <w:r w:rsidR="00BE6739">
        <w:rPr>
          <w:rFonts w:ascii="Arial" w:hAnsi="Arial" w:cs="Arial"/>
          <w:iCs/>
          <w:lang w:val="en"/>
        </w:rPr>
        <w:t xml:space="preserve">new </w:t>
      </w:r>
      <w:r>
        <w:rPr>
          <w:rFonts w:ascii="Arial" w:hAnsi="Arial" w:cs="Arial"/>
          <w:iCs/>
          <w:lang w:val="en"/>
        </w:rPr>
        <w:t>E</w:t>
      </w:r>
      <w:r w:rsidRPr="005D0760">
        <w:rPr>
          <w:rFonts w:ascii="Arial" w:hAnsi="Arial" w:cs="Arial"/>
          <w:iCs/>
          <w:lang w:val="en"/>
        </w:rPr>
        <w:t xml:space="preserve">co-calculator </w:t>
      </w:r>
      <w:r w:rsidR="00BE6739">
        <w:rPr>
          <w:rFonts w:ascii="Arial" w:hAnsi="Arial" w:cs="Arial"/>
          <w:iCs/>
          <w:lang w:val="en"/>
        </w:rPr>
        <w:t>from</w:t>
      </w:r>
      <w:r w:rsidRPr="005D0760">
        <w:rPr>
          <w:rFonts w:ascii="Arial" w:hAnsi="Arial" w:cs="Arial"/>
          <w:iCs/>
          <w:lang w:val="en"/>
        </w:rPr>
        <w:t xml:space="preserve"> F</w:t>
      </w:r>
      <w:r>
        <w:rPr>
          <w:rFonts w:ascii="Arial" w:hAnsi="Arial" w:cs="Arial"/>
          <w:iCs/>
          <w:lang w:val="en"/>
        </w:rPr>
        <w:t>reudenberg</w:t>
      </w:r>
      <w:r w:rsidRPr="005D0760">
        <w:rPr>
          <w:rFonts w:ascii="Arial" w:hAnsi="Arial" w:cs="Arial"/>
          <w:iCs/>
          <w:lang w:val="en"/>
        </w:rPr>
        <w:t xml:space="preserve"> provides a</w:t>
      </w:r>
      <w:r>
        <w:rPr>
          <w:rFonts w:ascii="Arial" w:hAnsi="Arial" w:cs="Arial"/>
          <w:iCs/>
          <w:lang w:val="en"/>
        </w:rPr>
        <w:t>n</w:t>
      </w:r>
      <w:r w:rsidRPr="005D0760">
        <w:rPr>
          <w:rFonts w:ascii="Arial" w:hAnsi="Arial" w:cs="Arial"/>
          <w:iCs/>
          <w:lang w:val="en"/>
        </w:rPr>
        <w:t xml:space="preserve"> </w:t>
      </w:r>
      <w:r>
        <w:rPr>
          <w:rFonts w:ascii="Arial" w:hAnsi="Arial" w:cs="Arial"/>
          <w:iCs/>
          <w:lang w:val="en"/>
        </w:rPr>
        <w:t>over</w:t>
      </w:r>
      <w:r w:rsidRPr="005D0760">
        <w:rPr>
          <w:rFonts w:ascii="Arial" w:hAnsi="Arial" w:cs="Arial"/>
          <w:iCs/>
          <w:lang w:val="en"/>
        </w:rPr>
        <w:t>vi</w:t>
      </w:r>
      <w:r>
        <w:rPr>
          <w:rFonts w:ascii="Arial" w:hAnsi="Arial" w:cs="Arial"/>
          <w:iCs/>
          <w:lang w:val="en"/>
        </w:rPr>
        <w:t>ew</w:t>
      </w:r>
      <w:r w:rsidRPr="005D0760">
        <w:rPr>
          <w:rFonts w:ascii="Arial" w:hAnsi="Arial" w:cs="Arial"/>
          <w:iCs/>
          <w:lang w:val="en"/>
        </w:rPr>
        <w:t xml:space="preserve"> of environmental impacts generated </w:t>
      </w:r>
      <w:r w:rsidRPr="00BE6739">
        <w:rPr>
          <w:rFonts w:ascii="Arial" w:hAnsi="Arial" w:cs="Arial"/>
          <w:iCs/>
          <w:lang w:val="en"/>
        </w:rPr>
        <w:t>by Evolon® solutions</w:t>
      </w:r>
      <w:r w:rsidRPr="005D0760">
        <w:rPr>
          <w:rFonts w:ascii="Arial" w:hAnsi="Arial" w:cs="Arial"/>
          <w:iCs/>
          <w:lang w:val="en"/>
        </w:rPr>
        <w:t xml:space="preserve"> over their entire life cycle</w:t>
      </w:r>
      <w:r w:rsidR="00DC5627">
        <w:rPr>
          <w:rFonts w:ascii="Arial" w:hAnsi="Arial" w:cs="Arial"/>
          <w:iCs/>
          <w:lang w:val="en"/>
        </w:rPr>
        <w:t>:</w:t>
      </w:r>
      <w:r w:rsidR="00BE6739">
        <w:rPr>
          <w:rFonts w:ascii="Arial" w:hAnsi="Arial" w:cs="Arial"/>
          <w:iCs/>
          <w:lang w:val="en"/>
        </w:rPr>
        <w:t xml:space="preserve"> From raw material extraction </w:t>
      </w:r>
      <w:r w:rsidRPr="005D0760">
        <w:rPr>
          <w:rFonts w:ascii="Arial" w:hAnsi="Arial" w:cs="Arial"/>
          <w:iCs/>
          <w:lang w:val="en"/>
        </w:rPr>
        <w:t>t</w:t>
      </w:r>
      <w:r w:rsidR="00BE6739">
        <w:rPr>
          <w:rFonts w:ascii="Arial" w:hAnsi="Arial" w:cs="Arial"/>
          <w:iCs/>
          <w:lang w:val="en"/>
        </w:rPr>
        <w:t>hrough the laundering phases to product end-</w:t>
      </w:r>
      <w:r w:rsidRPr="005D0760">
        <w:rPr>
          <w:rFonts w:ascii="Arial" w:hAnsi="Arial" w:cs="Arial"/>
          <w:iCs/>
          <w:lang w:val="en"/>
        </w:rPr>
        <w:t>of</w:t>
      </w:r>
      <w:r w:rsidR="00BE6739">
        <w:rPr>
          <w:rFonts w:ascii="Arial" w:hAnsi="Arial" w:cs="Arial"/>
          <w:iCs/>
          <w:lang w:val="en"/>
        </w:rPr>
        <w:t>-</w:t>
      </w:r>
      <w:r w:rsidRPr="005D0760">
        <w:rPr>
          <w:rFonts w:ascii="Arial" w:hAnsi="Arial" w:cs="Arial"/>
          <w:iCs/>
          <w:lang w:val="en"/>
        </w:rPr>
        <w:t xml:space="preserve">life. </w:t>
      </w:r>
      <w:r>
        <w:rPr>
          <w:rFonts w:ascii="Arial" w:hAnsi="Arial" w:cs="Arial"/>
          <w:iCs/>
          <w:lang w:val="en"/>
        </w:rPr>
        <w:t xml:space="preserve">Eight environmental criteria, </w:t>
      </w:r>
      <w:r w:rsidR="00BE6739">
        <w:rPr>
          <w:rFonts w:ascii="Arial" w:hAnsi="Arial" w:cs="Arial"/>
          <w:iCs/>
          <w:lang w:val="en"/>
        </w:rPr>
        <w:t xml:space="preserve">including </w:t>
      </w:r>
      <w:r>
        <w:rPr>
          <w:rFonts w:ascii="Arial" w:hAnsi="Arial" w:cs="Arial"/>
          <w:iCs/>
          <w:lang w:val="en"/>
        </w:rPr>
        <w:t xml:space="preserve">the carbon footprint, water impact </w:t>
      </w:r>
      <w:r w:rsidR="00BE6739">
        <w:rPr>
          <w:rFonts w:ascii="Arial" w:hAnsi="Arial" w:cs="Arial"/>
          <w:iCs/>
          <w:lang w:val="en"/>
        </w:rPr>
        <w:t>and</w:t>
      </w:r>
      <w:r>
        <w:rPr>
          <w:rFonts w:ascii="Arial" w:hAnsi="Arial" w:cs="Arial"/>
          <w:iCs/>
          <w:lang w:val="en"/>
        </w:rPr>
        <w:t xml:space="preserve"> eco-toxicity</w:t>
      </w:r>
      <w:r w:rsidR="00BE6739">
        <w:rPr>
          <w:rFonts w:ascii="Arial" w:hAnsi="Arial" w:cs="Arial"/>
          <w:iCs/>
          <w:lang w:val="en"/>
        </w:rPr>
        <w:t>, are evaluated.</w:t>
      </w:r>
    </w:p>
    <w:p w14:paraId="4F1F397B" w14:textId="77777777" w:rsidR="007C6A7E" w:rsidRPr="00074BDE" w:rsidRDefault="007C6A7E" w:rsidP="007F3042">
      <w:pPr>
        <w:pStyle w:val="KeinAbsatzformat"/>
        <w:spacing w:line="360" w:lineRule="auto"/>
        <w:jc w:val="both"/>
        <w:rPr>
          <w:rFonts w:ascii="Arial" w:hAnsi="Arial" w:cs="Arial"/>
        </w:rPr>
      </w:pPr>
    </w:p>
    <w:p w14:paraId="7BED0EFA" w14:textId="77777777" w:rsidR="007132CD" w:rsidRPr="00074BDE" w:rsidRDefault="00BE6739" w:rsidP="007F3042">
      <w:pPr>
        <w:pStyle w:val="KeinAbsatzformat"/>
        <w:spacing w:line="360" w:lineRule="auto"/>
        <w:jc w:val="both"/>
        <w:rPr>
          <w:rFonts w:ascii="Arial" w:hAnsi="Arial" w:cs="Arial"/>
          <w:b/>
          <w:bCs/>
        </w:rPr>
      </w:pPr>
      <w:r>
        <w:rPr>
          <w:rFonts w:ascii="Arial" w:hAnsi="Arial" w:cs="Arial"/>
          <w:b/>
          <w:bCs/>
        </w:rPr>
        <w:t>Independent data and washing tests</w:t>
      </w:r>
    </w:p>
    <w:p w14:paraId="50649138" w14:textId="7E6E95D6" w:rsidR="00461DFB" w:rsidRDefault="00BE6739" w:rsidP="009C2F6B">
      <w:pPr>
        <w:spacing w:line="360" w:lineRule="auto"/>
        <w:jc w:val="both"/>
        <w:rPr>
          <w:rFonts w:ascii="Arial" w:hAnsi="Arial" w:cs="Arial"/>
          <w:color w:val="000000"/>
          <w:lang w:val="en"/>
        </w:rPr>
      </w:pPr>
      <w:r w:rsidRPr="00444CB0">
        <w:rPr>
          <w:rFonts w:ascii="Arial" w:hAnsi="Arial" w:cs="Arial"/>
        </w:rPr>
        <w:t xml:space="preserve">The Eco-calculator relies on data </w:t>
      </w:r>
      <w:r w:rsidR="00C243B9" w:rsidRPr="00444CB0">
        <w:rPr>
          <w:rFonts w:ascii="Arial" w:hAnsi="Arial" w:cs="Arial"/>
        </w:rPr>
        <w:t xml:space="preserve">provided </w:t>
      </w:r>
      <w:r w:rsidRPr="00444CB0">
        <w:rPr>
          <w:rFonts w:ascii="Arial" w:hAnsi="Arial" w:cs="Arial"/>
        </w:rPr>
        <w:t xml:space="preserve">and validated by </w:t>
      </w:r>
      <w:r w:rsidR="00C243B9" w:rsidRPr="00444CB0">
        <w:rPr>
          <w:rFonts w:ascii="Arial" w:hAnsi="Arial" w:cs="Arial"/>
        </w:rPr>
        <w:t xml:space="preserve">independent external </w:t>
      </w:r>
      <w:r w:rsidRPr="00444CB0">
        <w:rPr>
          <w:rFonts w:ascii="Arial" w:hAnsi="Arial" w:cs="Arial"/>
        </w:rPr>
        <w:t>experts</w:t>
      </w:r>
      <w:r w:rsidR="0039222D" w:rsidRPr="00444CB0">
        <w:rPr>
          <w:rFonts w:ascii="Arial" w:hAnsi="Arial" w:cs="Arial"/>
        </w:rPr>
        <w:t>, who</w:t>
      </w:r>
      <w:r w:rsidR="00E02F15" w:rsidRPr="00444CB0">
        <w:rPr>
          <w:rFonts w:ascii="Arial" w:hAnsi="Arial" w:cs="Arial"/>
        </w:rPr>
        <w:t xml:space="preserve"> conducted </w:t>
      </w:r>
      <w:r w:rsidRPr="00444CB0">
        <w:rPr>
          <w:rFonts w:ascii="Arial" w:hAnsi="Arial" w:cs="Arial"/>
        </w:rPr>
        <w:t xml:space="preserve">a </w:t>
      </w:r>
      <w:r w:rsidR="00C243B9" w:rsidRPr="00444CB0">
        <w:rPr>
          <w:rFonts w:ascii="Arial" w:hAnsi="Arial" w:cs="Arial"/>
        </w:rPr>
        <w:t xml:space="preserve">Life Cycle Assessment </w:t>
      </w:r>
      <w:r w:rsidRPr="00444CB0">
        <w:rPr>
          <w:rFonts w:ascii="Arial" w:hAnsi="Arial" w:cs="Arial"/>
        </w:rPr>
        <w:t>focusing on textile applications such as bed linen</w:t>
      </w:r>
      <w:r w:rsidR="00E872FE" w:rsidRPr="00444CB0">
        <w:rPr>
          <w:rFonts w:ascii="Arial" w:hAnsi="Arial" w:cs="Arial"/>
        </w:rPr>
        <w:t xml:space="preserve">, </w:t>
      </w:r>
      <w:r w:rsidRPr="00444CB0">
        <w:rPr>
          <w:rFonts w:ascii="Arial" w:hAnsi="Arial" w:cs="Arial"/>
        </w:rPr>
        <w:t xml:space="preserve">bath towels </w:t>
      </w:r>
      <w:r w:rsidR="00E872FE" w:rsidRPr="00444CB0">
        <w:rPr>
          <w:rFonts w:ascii="Arial" w:hAnsi="Arial" w:cs="Arial"/>
        </w:rPr>
        <w:t xml:space="preserve">and workwear </w:t>
      </w:r>
      <w:r w:rsidRPr="00444CB0">
        <w:rPr>
          <w:rFonts w:ascii="Arial" w:hAnsi="Arial" w:cs="Arial"/>
        </w:rPr>
        <w:t>used in hotels and hospitals</w:t>
      </w:r>
      <w:r w:rsidR="00A7668C" w:rsidRPr="00444CB0">
        <w:rPr>
          <w:rFonts w:ascii="Arial" w:hAnsi="Arial" w:cs="Arial"/>
        </w:rPr>
        <w:t xml:space="preserve">. </w:t>
      </w:r>
      <w:r w:rsidR="00DC5627" w:rsidRPr="00444CB0">
        <w:rPr>
          <w:rFonts w:ascii="Arial" w:hAnsi="Arial" w:cs="Arial"/>
        </w:rPr>
        <w:t>The</w:t>
      </w:r>
      <w:r w:rsidR="00DC5627">
        <w:rPr>
          <w:rFonts w:ascii="Arial" w:hAnsi="Arial" w:cs="Arial"/>
        </w:rPr>
        <w:t xml:space="preserve"> </w:t>
      </w:r>
      <w:r w:rsidR="00E02F15">
        <w:rPr>
          <w:rFonts w:ascii="Arial" w:hAnsi="Arial" w:cs="Arial"/>
        </w:rPr>
        <w:t>Eco-</w:t>
      </w:r>
      <w:r w:rsidR="00DC5627">
        <w:rPr>
          <w:rFonts w:ascii="Arial" w:hAnsi="Arial" w:cs="Arial"/>
        </w:rPr>
        <w:t>calculat</w:t>
      </w:r>
      <w:r w:rsidR="00230D77">
        <w:rPr>
          <w:rFonts w:ascii="Arial" w:hAnsi="Arial" w:cs="Arial"/>
        </w:rPr>
        <w:t>or</w:t>
      </w:r>
      <w:r w:rsidR="00DC5627">
        <w:rPr>
          <w:rFonts w:ascii="Arial" w:hAnsi="Arial" w:cs="Arial"/>
        </w:rPr>
        <w:t xml:space="preserve"> also take</w:t>
      </w:r>
      <w:r w:rsidR="00E02F15">
        <w:rPr>
          <w:rFonts w:ascii="Arial" w:hAnsi="Arial" w:cs="Arial"/>
        </w:rPr>
        <w:t>s</w:t>
      </w:r>
      <w:r w:rsidR="00DC5627">
        <w:rPr>
          <w:rFonts w:ascii="Arial" w:hAnsi="Arial" w:cs="Arial"/>
        </w:rPr>
        <w:t xml:space="preserve"> account of data from </w:t>
      </w:r>
      <w:r w:rsidR="00DA20C1" w:rsidRPr="0033358D">
        <w:rPr>
          <w:rFonts w:ascii="Arial" w:hAnsi="Arial" w:cs="Arial"/>
        </w:rPr>
        <w:t xml:space="preserve">washing tests </w:t>
      </w:r>
      <w:r w:rsidR="00DC5627">
        <w:rPr>
          <w:rFonts w:ascii="Arial" w:hAnsi="Arial" w:cs="Arial"/>
        </w:rPr>
        <w:t xml:space="preserve">to </w:t>
      </w:r>
      <w:r w:rsidR="00DA20C1" w:rsidRPr="0033358D">
        <w:rPr>
          <w:rFonts w:ascii="Arial" w:hAnsi="Arial" w:cs="Arial"/>
        </w:rPr>
        <w:t xml:space="preserve">evaluate the durability and the consumption levels of water, energy and detergent required </w:t>
      </w:r>
      <w:r w:rsidR="00DA20C1" w:rsidRPr="00DA20C1">
        <w:rPr>
          <w:rFonts w:ascii="Arial" w:hAnsi="Arial" w:cs="Arial"/>
        </w:rPr>
        <w:t>by the different fabrics.</w:t>
      </w:r>
      <w:r w:rsidR="00DA20C1" w:rsidRPr="0033358D">
        <w:rPr>
          <w:rFonts w:ascii="Arial" w:hAnsi="Arial" w:cs="Arial"/>
        </w:rPr>
        <w:t xml:space="preserve"> </w:t>
      </w:r>
      <w:r w:rsidR="00DA20C1" w:rsidRPr="00D63C70">
        <w:rPr>
          <w:rFonts w:ascii="Arial" w:hAnsi="Arial" w:cs="Arial"/>
          <w:color w:val="000000"/>
          <w:lang w:val="en"/>
        </w:rPr>
        <w:t>The testing program</w:t>
      </w:r>
      <w:r w:rsidR="00DA20C1">
        <w:rPr>
          <w:rFonts w:ascii="Arial" w:hAnsi="Arial" w:cs="Arial"/>
          <w:color w:val="000000"/>
          <w:lang w:val="en"/>
        </w:rPr>
        <w:t xml:space="preserve"> simulated industrial wash cycles</w:t>
      </w:r>
      <w:r w:rsidR="00DA20C1" w:rsidRPr="00D63C70">
        <w:rPr>
          <w:rFonts w:ascii="Arial" w:hAnsi="Arial" w:cs="Arial"/>
          <w:color w:val="000000"/>
          <w:lang w:val="en"/>
        </w:rPr>
        <w:t xml:space="preserve"> </w:t>
      </w:r>
      <w:r w:rsidR="00DA20C1">
        <w:rPr>
          <w:rFonts w:ascii="Arial" w:hAnsi="Arial" w:cs="Arial"/>
          <w:color w:val="000000"/>
          <w:lang w:val="en"/>
        </w:rPr>
        <w:t xml:space="preserve">to assess </w:t>
      </w:r>
      <w:r w:rsidR="00DA20C1" w:rsidRPr="00D63C70">
        <w:rPr>
          <w:rFonts w:ascii="Arial" w:hAnsi="Arial" w:cs="Arial"/>
          <w:color w:val="000000"/>
          <w:lang w:val="en"/>
        </w:rPr>
        <w:t xml:space="preserve">twelve different textile articles. Each type of </w:t>
      </w:r>
      <w:r w:rsidR="00DA20C1">
        <w:rPr>
          <w:rFonts w:ascii="Arial" w:hAnsi="Arial" w:cs="Arial"/>
          <w:color w:val="000000"/>
          <w:lang w:val="en"/>
        </w:rPr>
        <w:t>product</w:t>
      </w:r>
      <w:r w:rsidR="00DA20C1" w:rsidRPr="00D63C70">
        <w:rPr>
          <w:rFonts w:ascii="Arial" w:hAnsi="Arial" w:cs="Arial"/>
          <w:color w:val="000000"/>
          <w:lang w:val="en"/>
        </w:rPr>
        <w:t xml:space="preserve"> </w:t>
      </w:r>
      <w:r w:rsidR="00DA20C1">
        <w:rPr>
          <w:rFonts w:ascii="Arial" w:hAnsi="Arial" w:cs="Arial"/>
          <w:color w:val="000000"/>
          <w:lang w:val="en"/>
        </w:rPr>
        <w:t>was</w:t>
      </w:r>
      <w:r w:rsidR="00DA20C1" w:rsidRPr="00D63C70">
        <w:rPr>
          <w:rFonts w:ascii="Arial" w:hAnsi="Arial" w:cs="Arial"/>
          <w:color w:val="000000"/>
          <w:lang w:val="en"/>
        </w:rPr>
        <w:t xml:space="preserve"> evaluated </w:t>
      </w:r>
      <w:r w:rsidR="00DA20C1">
        <w:rPr>
          <w:rFonts w:ascii="Arial" w:hAnsi="Arial" w:cs="Arial"/>
          <w:color w:val="000000"/>
          <w:lang w:val="en"/>
        </w:rPr>
        <w:t xml:space="preserve">in terms of the water, energy and detergent consumption </w:t>
      </w:r>
      <w:r w:rsidR="00DA20C1" w:rsidRPr="00D63C70">
        <w:rPr>
          <w:rFonts w:ascii="Arial" w:hAnsi="Arial" w:cs="Arial"/>
          <w:color w:val="000000"/>
          <w:lang w:val="en"/>
        </w:rPr>
        <w:t xml:space="preserve">required for its </w:t>
      </w:r>
      <w:r w:rsidR="00DA20C1">
        <w:rPr>
          <w:rFonts w:ascii="Arial" w:hAnsi="Arial" w:cs="Arial"/>
          <w:color w:val="000000"/>
          <w:lang w:val="en"/>
        </w:rPr>
        <w:t>care as well as its</w:t>
      </w:r>
      <w:r w:rsidR="00DA20C1" w:rsidRPr="00D63C70">
        <w:rPr>
          <w:rFonts w:ascii="Arial" w:hAnsi="Arial" w:cs="Arial"/>
          <w:color w:val="000000"/>
          <w:lang w:val="en"/>
        </w:rPr>
        <w:t xml:space="preserve"> appearance and mechanical properties over washings. </w:t>
      </w:r>
    </w:p>
    <w:p w14:paraId="3D23E9AF" w14:textId="77777777" w:rsidR="009C2F6B" w:rsidRPr="00074BDE" w:rsidRDefault="00047BFB" w:rsidP="009C2F6B">
      <w:pPr>
        <w:spacing w:line="360" w:lineRule="auto"/>
        <w:jc w:val="both"/>
        <w:rPr>
          <w:rFonts w:ascii="Arial" w:hAnsi="Arial" w:cs="Arial"/>
          <w:b/>
          <w:bCs/>
        </w:rPr>
      </w:pPr>
      <w:r>
        <w:rPr>
          <w:rFonts w:ascii="Arial" w:hAnsi="Arial" w:cs="Arial"/>
        </w:rPr>
        <w:br w:type="column"/>
      </w:r>
      <w:r w:rsidR="001766E4">
        <w:rPr>
          <w:rFonts w:ascii="Arial" w:hAnsi="Arial" w:cs="Arial"/>
          <w:b/>
          <w:bCs/>
        </w:rPr>
        <w:lastRenderedPageBreak/>
        <w:t>Support for customers’ eco-design programs</w:t>
      </w:r>
    </w:p>
    <w:p w14:paraId="25C8BE56" w14:textId="77777777" w:rsidR="009C2F6B" w:rsidRPr="00074BDE" w:rsidRDefault="001766E4" w:rsidP="009C2F6B">
      <w:pPr>
        <w:spacing w:line="360" w:lineRule="auto"/>
        <w:jc w:val="both"/>
        <w:rPr>
          <w:rFonts w:ascii="Arial" w:hAnsi="Arial" w:cs="Arial"/>
        </w:rPr>
      </w:pPr>
      <w:r>
        <w:rPr>
          <w:rFonts w:ascii="Arial" w:hAnsi="Arial" w:cs="Arial"/>
        </w:rPr>
        <w:t>“</w:t>
      </w:r>
      <w:r w:rsidRPr="005D0760">
        <w:rPr>
          <w:rFonts w:ascii="Arial" w:hAnsi="Arial" w:cs="Arial"/>
          <w:color w:val="000000"/>
        </w:rPr>
        <w:t xml:space="preserve">Our </w:t>
      </w:r>
      <w:r>
        <w:rPr>
          <w:rFonts w:ascii="Arial" w:hAnsi="Arial" w:cs="Arial"/>
          <w:color w:val="000000"/>
        </w:rPr>
        <w:t xml:space="preserve">Evolon® experts help </w:t>
      </w:r>
      <w:r w:rsidRPr="005D0760">
        <w:rPr>
          <w:rFonts w:ascii="Arial" w:hAnsi="Arial" w:cs="Arial"/>
          <w:color w:val="000000"/>
        </w:rPr>
        <w:t>our customers determine the</w:t>
      </w:r>
      <w:r>
        <w:rPr>
          <w:rFonts w:ascii="Arial" w:hAnsi="Arial" w:cs="Arial"/>
          <w:color w:val="000000"/>
        </w:rPr>
        <w:t xml:space="preserve"> </w:t>
      </w:r>
      <w:r w:rsidRPr="005D0760">
        <w:rPr>
          <w:rFonts w:ascii="Arial" w:hAnsi="Arial" w:cs="Arial"/>
          <w:color w:val="000000"/>
        </w:rPr>
        <w:t>scenarios they wish to evaluate, for example</w:t>
      </w:r>
      <w:r>
        <w:rPr>
          <w:rFonts w:ascii="Arial" w:hAnsi="Arial" w:cs="Arial"/>
          <w:color w:val="000000"/>
        </w:rPr>
        <w:t xml:space="preserve"> by varying</w:t>
      </w:r>
      <w:r w:rsidRPr="005D0760">
        <w:rPr>
          <w:rFonts w:ascii="Arial" w:hAnsi="Arial" w:cs="Arial"/>
          <w:color w:val="000000"/>
        </w:rPr>
        <w:t xml:space="preserve"> the weight of the materials, the types of finish, the number of washing </w:t>
      </w:r>
      <w:r>
        <w:rPr>
          <w:rFonts w:ascii="Arial" w:hAnsi="Arial" w:cs="Arial"/>
          <w:color w:val="000000"/>
        </w:rPr>
        <w:t>cycles,</w:t>
      </w:r>
      <w:r w:rsidRPr="005D0760">
        <w:rPr>
          <w:rFonts w:ascii="Arial" w:hAnsi="Arial" w:cs="Arial"/>
          <w:color w:val="000000"/>
        </w:rPr>
        <w:t xml:space="preserve"> or the country of use. </w:t>
      </w:r>
      <w:r>
        <w:rPr>
          <w:rFonts w:ascii="Arial" w:hAnsi="Arial" w:cs="Arial"/>
          <w:color w:val="000000"/>
        </w:rPr>
        <w:t>Based on this data</w:t>
      </w:r>
      <w:r w:rsidRPr="005D0760">
        <w:rPr>
          <w:rFonts w:ascii="Arial" w:hAnsi="Arial" w:cs="Arial"/>
          <w:color w:val="000000"/>
        </w:rPr>
        <w:t xml:space="preserve">, </w:t>
      </w:r>
      <w:r>
        <w:rPr>
          <w:rFonts w:ascii="Arial" w:hAnsi="Arial" w:cs="Arial"/>
          <w:color w:val="000000"/>
        </w:rPr>
        <w:t xml:space="preserve">the Freudenberg experts </w:t>
      </w:r>
      <w:r w:rsidR="00E872FE">
        <w:rPr>
          <w:rFonts w:ascii="Arial" w:hAnsi="Arial" w:cs="Arial"/>
          <w:color w:val="000000"/>
        </w:rPr>
        <w:t xml:space="preserve">provide </w:t>
      </w:r>
      <w:r>
        <w:rPr>
          <w:rFonts w:ascii="Arial" w:hAnsi="Arial" w:cs="Arial"/>
          <w:color w:val="000000"/>
        </w:rPr>
        <w:t xml:space="preserve">an </w:t>
      </w:r>
      <w:r w:rsidR="00E01692">
        <w:rPr>
          <w:rFonts w:ascii="Arial" w:hAnsi="Arial" w:cs="Arial"/>
          <w:color w:val="000000"/>
        </w:rPr>
        <w:t xml:space="preserve">economic and </w:t>
      </w:r>
      <w:r>
        <w:rPr>
          <w:rFonts w:ascii="Arial" w:hAnsi="Arial" w:cs="Arial"/>
          <w:color w:val="000000"/>
        </w:rPr>
        <w:t xml:space="preserve">environmental </w:t>
      </w:r>
      <w:r w:rsidRPr="005D0760">
        <w:rPr>
          <w:rFonts w:ascii="Arial" w:hAnsi="Arial" w:cs="Arial"/>
          <w:color w:val="000000"/>
        </w:rPr>
        <w:t xml:space="preserve">evaluation </w:t>
      </w:r>
      <w:r>
        <w:rPr>
          <w:rFonts w:ascii="Arial" w:hAnsi="Arial" w:cs="Arial"/>
          <w:color w:val="000000"/>
        </w:rPr>
        <w:t>using the E</w:t>
      </w:r>
      <w:r w:rsidRPr="005D0760">
        <w:rPr>
          <w:rFonts w:ascii="Arial" w:hAnsi="Arial" w:cs="Arial"/>
          <w:color w:val="000000"/>
        </w:rPr>
        <w:t>co-calculator</w:t>
      </w:r>
      <w:r>
        <w:rPr>
          <w:rFonts w:ascii="Arial" w:hAnsi="Arial" w:cs="Arial"/>
          <w:color w:val="000000"/>
        </w:rPr>
        <w:t xml:space="preserve">,” says Jean-François Kerhault, Business Segment Manager Evolon at Freudenberg Performance Materials. “This information can help our customers to evaluate the environmental footprint of their own finished products. They can include the data in their own product eco-design approach, or meet new market requirements about </w:t>
      </w:r>
      <w:r w:rsidR="00DC5627">
        <w:rPr>
          <w:rFonts w:ascii="Arial" w:hAnsi="Arial" w:cs="Arial"/>
          <w:color w:val="000000"/>
        </w:rPr>
        <w:t xml:space="preserve">information on the </w:t>
      </w:r>
      <w:r>
        <w:rPr>
          <w:rFonts w:ascii="Arial" w:hAnsi="Arial" w:cs="Arial"/>
          <w:color w:val="000000"/>
        </w:rPr>
        <w:t>carbon footprint.”</w:t>
      </w:r>
    </w:p>
    <w:p w14:paraId="213AA1F7" w14:textId="77777777" w:rsidR="00530A6B" w:rsidRPr="00074BDE" w:rsidRDefault="00530A6B" w:rsidP="009C2F6B">
      <w:pPr>
        <w:spacing w:line="360" w:lineRule="auto"/>
        <w:jc w:val="both"/>
        <w:rPr>
          <w:rFonts w:ascii="Arial" w:hAnsi="Arial" w:cs="Arial"/>
        </w:rPr>
      </w:pPr>
    </w:p>
    <w:p w14:paraId="61644776" w14:textId="77777777" w:rsidR="00530A6B" w:rsidRPr="00074BDE" w:rsidRDefault="001766E4" w:rsidP="009C2F6B">
      <w:pPr>
        <w:spacing w:line="360" w:lineRule="auto"/>
        <w:jc w:val="both"/>
        <w:rPr>
          <w:rFonts w:ascii="Arial" w:hAnsi="Arial" w:cs="Arial"/>
          <w:b/>
        </w:rPr>
      </w:pPr>
      <w:r>
        <w:rPr>
          <w:rFonts w:ascii="Arial" w:hAnsi="Arial" w:cs="Arial"/>
          <w:b/>
        </w:rPr>
        <w:t>About</w:t>
      </w:r>
      <w:r w:rsidR="00530A6B" w:rsidRPr="00074BDE">
        <w:rPr>
          <w:rFonts w:ascii="Arial" w:hAnsi="Arial" w:cs="Arial"/>
          <w:b/>
        </w:rPr>
        <w:t xml:space="preserve"> Evolon®</w:t>
      </w:r>
      <w:r>
        <w:rPr>
          <w:rFonts w:ascii="Arial" w:hAnsi="Arial" w:cs="Arial"/>
          <w:b/>
        </w:rPr>
        <w:t xml:space="preserve"> textiles</w:t>
      </w:r>
    </w:p>
    <w:p w14:paraId="5F1665B0" w14:textId="77777777" w:rsidR="009C2F6B" w:rsidRPr="00074BDE" w:rsidRDefault="001766E4" w:rsidP="009C2F6B">
      <w:pPr>
        <w:spacing w:line="360" w:lineRule="auto"/>
        <w:jc w:val="both"/>
        <w:rPr>
          <w:rFonts w:ascii="Arial" w:hAnsi="Arial" w:cs="Arial"/>
        </w:rPr>
      </w:pPr>
      <w:r w:rsidRPr="001766E4">
        <w:rPr>
          <w:rFonts w:ascii="Arial" w:hAnsi="Arial" w:cs="Arial"/>
          <w:color w:val="000000"/>
        </w:rPr>
        <w:t xml:space="preserve">Fabrics made with Evolon® technology and Evolon® New Generation are ideally suited for use as bed linen, cover material for fiber-filled pillows and duvets, mite-proof encasings, as well as bath towels. Evolon® base fabrics have been granted the </w:t>
      </w:r>
      <w:proofErr w:type="spellStart"/>
      <w:r w:rsidRPr="001766E4">
        <w:rPr>
          <w:rFonts w:ascii="Arial" w:hAnsi="Arial" w:cs="Arial"/>
          <w:color w:val="000000"/>
        </w:rPr>
        <w:t>Oeko-Tex</w:t>
      </w:r>
      <w:proofErr w:type="spellEnd"/>
      <w:r w:rsidRPr="001766E4">
        <w:rPr>
          <w:rFonts w:ascii="Arial" w:hAnsi="Arial" w:cs="Arial"/>
          <w:color w:val="000000"/>
        </w:rPr>
        <w:t xml:space="preserve"> mark (</w:t>
      </w:r>
      <w:r w:rsidR="005F4232">
        <w:rPr>
          <w:rFonts w:ascii="Arial" w:hAnsi="Arial" w:cs="Arial"/>
          <w:color w:val="000000"/>
        </w:rPr>
        <w:t>STANDARD</w:t>
      </w:r>
      <w:r w:rsidRPr="001766E4">
        <w:rPr>
          <w:rFonts w:ascii="Arial" w:hAnsi="Arial" w:cs="Arial"/>
          <w:color w:val="000000"/>
        </w:rPr>
        <w:t xml:space="preserve"> 100, product class 1, </w:t>
      </w:r>
      <w:r w:rsidR="005F4232">
        <w:rPr>
          <w:rFonts w:ascii="Arial" w:hAnsi="Arial" w:cs="Arial"/>
          <w:color w:val="000000"/>
        </w:rPr>
        <w:t>A</w:t>
      </w:r>
      <w:r>
        <w:rPr>
          <w:rFonts w:ascii="Arial" w:hAnsi="Arial" w:cs="Arial"/>
          <w:color w:val="000000"/>
        </w:rPr>
        <w:t>nnex</w:t>
      </w:r>
      <w:r w:rsidRPr="001766E4">
        <w:rPr>
          <w:rFonts w:ascii="Arial" w:hAnsi="Arial" w:cs="Arial"/>
          <w:color w:val="000000"/>
        </w:rPr>
        <w:t xml:space="preserve"> 6), which certifies they are free of harmful substances and suitable for contact with baby skin.</w:t>
      </w:r>
    </w:p>
    <w:p w14:paraId="7947F962" w14:textId="77777777" w:rsidR="006F2738" w:rsidRPr="00074BDE" w:rsidRDefault="006F2738" w:rsidP="009C2F6B">
      <w:pPr>
        <w:spacing w:line="360" w:lineRule="auto"/>
        <w:jc w:val="both"/>
        <w:rPr>
          <w:rFonts w:ascii="Arial" w:hAnsi="Arial" w:cs="Arial"/>
        </w:rPr>
      </w:pPr>
    </w:p>
    <w:p w14:paraId="59372CBF" w14:textId="77777777" w:rsidR="005F4232" w:rsidRDefault="005F4232" w:rsidP="009C2F6B">
      <w:pPr>
        <w:spacing w:line="360" w:lineRule="auto"/>
        <w:jc w:val="both"/>
        <w:rPr>
          <w:rFonts w:ascii="Arial" w:hAnsi="Arial" w:cs="Arial"/>
          <w:color w:val="000000"/>
        </w:rPr>
      </w:pPr>
      <w:r w:rsidRPr="005F4232">
        <w:rPr>
          <w:rFonts w:ascii="Arial" w:hAnsi="Arial" w:cs="Arial"/>
          <w:color w:val="000000"/>
        </w:rPr>
        <w:t>Furthermore, bedding items made from Evolon® are equipped with anti-mite propert</w:t>
      </w:r>
      <w:r w:rsidR="00DC5627">
        <w:rPr>
          <w:rFonts w:ascii="Arial" w:hAnsi="Arial" w:cs="Arial"/>
          <w:color w:val="000000"/>
        </w:rPr>
        <w:t xml:space="preserve">ies </w:t>
      </w:r>
      <w:r w:rsidRPr="005F4232">
        <w:rPr>
          <w:rFonts w:ascii="Arial" w:hAnsi="Arial" w:cs="Arial"/>
          <w:color w:val="000000"/>
        </w:rPr>
        <w:t xml:space="preserve">with no chemical treatment, thus </w:t>
      </w:r>
      <w:r>
        <w:rPr>
          <w:rFonts w:ascii="Arial" w:hAnsi="Arial" w:cs="Arial"/>
          <w:color w:val="000000"/>
        </w:rPr>
        <w:t xml:space="preserve">meeting requirements for </w:t>
      </w:r>
      <w:r w:rsidRPr="005F4232">
        <w:rPr>
          <w:rFonts w:ascii="Arial" w:hAnsi="Arial" w:cs="Arial"/>
          <w:color w:val="000000"/>
        </w:rPr>
        <w:t>allergy-friendly beds. Evolon® is endorsed by the quality seal of the European Centre for Allergy Research Foundation (ECARF).</w:t>
      </w:r>
    </w:p>
    <w:p w14:paraId="34BC76E0" w14:textId="77777777" w:rsidR="005F4232" w:rsidRDefault="005F4232" w:rsidP="009C2F6B">
      <w:pPr>
        <w:spacing w:line="360" w:lineRule="auto"/>
        <w:jc w:val="both"/>
        <w:rPr>
          <w:rFonts w:ascii="Arial" w:hAnsi="Arial" w:cs="Arial"/>
          <w:color w:val="000000"/>
        </w:rPr>
      </w:pPr>
    </w:p>
    <w:p w14:paraId="3D2940E6" w14:textId="77777777" w:rsidR="009C2F6B" w:rsidRPr="00495631" w:rsidRDefault="005F4232" w:rsidP="005F4232">
      <w:pPr>
        <w:spacing w:line="360" w:lineRule="auto"/>
        <w:jc w:val="both"/>
        <w:rPr>
          <w:rFonts w:ascii="Arial" w:hAnsi="Arial" w:cs="Arial"/>
          <w:color w:val="000000"/>
        </w:rPr>
      </w:pPr>
      <w:r w:rsidRPr="005F4232">
        <w:rPr>
          <w:rFonts w:ascii="Arial" w:hAnsi="Arial" w:cs="Arial"/>
          <w:color w:val="000000"/>
        </w:rPr>
        <w:t>Evolon® fabrics are exclusively manufactured in Europe according to ISO</w:t>
      </w:r>
      <w:r>
        <w:rPr>
          <w:rFonts w:ascii="Arial" w:hAnsi="Arial" w:cs="Arial"/>
          <w:color w:val="000000"/>
        </w:rPr>
        <w:t> </w:t>
      </w:r>
      <w:r w:rsidRPr="005F4232">
        <w:rPr>
          <w:rFonts w:ascii="Arial" w:hAnsi="Arial" w:cs="Arial"/>
          <w:color w:val="000000"/>
        </w:rPr>
        <w:t>9001</w:t>
      </w:r>
      <w:r>
        <w:rPr>
          <w:rFonts w:ascii="Arial" w:hAnsi="Arial" w:cs="Arial"/>
          <w:color w:val="000000"/>
        </w:rPr>
        <w:t xml:space="preserve"> </w:t>
      </w:r>
      <w:r w:rsidRPr="00495631">
        <w:rPr>
          <w:rFonts w:ascii="Arial" w:hAnsi="Arial" w:cs="Arial"/>
          <w:color w:val="000000"/>
        </w:rPr>
        <w:t>(quality management)</w:t>
      </w:r>
      <w:r w:rsidRPr="005F4232">
        <w:rPr>
          <w:rFonts w:ascii="Arial" w:hAnsi="Arial" w:cs="Arial"/>
          <w:color w:val="000000"/>
        </w:rPr>
        <w:t xml:space="preserve">, ISO 14001 (environment), ISO 50001 (energy consumption) and the new ISO </w:t>
      </w:r>
      <w:r w:rsidRPr="00495631">
        <w:rPr>
          <w:rFonts w:ascii="Arial" w:hAnsi="Arial" w:cs="Arial"/>
          <w:color w:val="000000"/>
        </w:rPr>
        <w:t>45001 (occupational health and safety)</w:t>
      </w:r>
      <w:r>
        <w:rPr>
          <w:rFonts w:ascii="Arial" w:hAnsi="Arial" w:cs="Arial"/>
          <w:color w:val="000000"/>
        </w:rPr>
        <w:t>.</w:t>
      </w:r>
    </w:p>
    <w:p w14:paraId="72AB8301" w14:textId="77777777" w:rsidR="009C2F6B" w:rsidRPr="00074BDE" w:rsidRDefault="009C2F6B" w:rsidP="009C2F6B">
      <w:pPr>
        <w:spacing w:line="360" w:lineRule="auto"/>
        <w:jc w:val="both"/>
        <w:rPr>
          <w:rFonts w:ascii="Arial" w:hAnsi="Arial" w:cs="Arial"/>
        </w:rPr>
      </w:pPr>
    </w:p>
    <w:p w14:paraId="38CDBA32" w14:textId="77777777" w:rsidR="00E5585F" w:rsidRPr="00074BDE" w:rsidRDefault="00047BFB" w:rsidP="00E5585F">
      <w:pPr>
        <w:pStyle w:val="Headline0"/>
        <w:spacing w:line="360" w:lineRule="auto"/>
        <w:ind w:right="-36"/>
        <w:jc w:val="both"/>
        <w:rPr>
          <w:rFonts w:ascii="Arial" w:hAnsi="Arial" w:cs="Arial"/>
          <w:bCs w:val="0"/>
          <w:caps w:val="0"/>
          <w:color w:val="auto"/>
          <w:sz w:val="24"/>
          <w:szCs w:val="24"/>
        </w:rPr>
      </w:pPr>
      <w:r>
        <w:rPr>
          <w:rFonts w:ascii="Arial" w:hAnsi="Arial" w:cs="Arial"/>
          <w:bCs w:val="0"/>
          <w:caps w:val="0"/>
          <w:color w:val="auto"/>
          <w:sz w:val="24"/>
          <w:szCs w:val="24"/>
        </w:rPr>
        <w:br w:type="column"/>
      </w:r>
      <w:r w:rsidR="005F4232">
        <w:rPr>
          <w:rFonts w:ascii="Arial" w:hAnsi="Arial" w:cs="Arial"/>
          <w:bCs w:val="0"/>
          <w:caps w:val="0"/>
          <w:color w:val="auto"/>
          <w:sz w:val="24"/>
          <w:szCs w:val="24"/>
        </w:rPr>
        <w:lastRenderedPageBreak/>
        <w:t>Contacts for media enquiries</w:t>
      </w:r>
    </w:p>
    <w:p w14:paraId="476CDB51" w14:textId="77777777" w:rsidR="00E5585F" w:rsidRPr="00074BDE" w:rsidRDefault="00E5585F" w:rsidP="00E5585F">
      <w:pPr>
        <w:pStyle w:val="Headline0"/>
        <w:spacing w:line="240" w:lineRule="auto"/>
        <w:ind w:right="-1737"/>
        <w:jc w:val="both"/>
        <w:rPr>
          <w:rFonts w:ascii="Arial" w:hAnsi="Arial" w:cs="Arial"/>
          <w:bCs w:val="0"/>
          <w:caps w:val="0"/>
          <w:color w:val="000000"/>
          <w:sz w:val="20"/>
          <w:szCs w:val="20"/>
        </w:rPr>
      </w:pPr>
      <w:r w:rsidRPr="00074BDE">
        <w:rPr>
          <w:rFonts w:ascii="Arial" w:hAnsi="Arial" w:cs="Arial"/>
          <w:bCs w:val="0"/>
          <w:caps w:val="0"/>
          <w:color w:val="000000"/>
          <w:sz w:val="20"/>
          <w:szCs w:val="20"/>
        </w:rPr>
        <w:t>Freudenberg Performance Materials Holding SE &amp; Co. KG</w:t>
      </w:r>
    </w:p>
    <w:p w14:paraId="36269362" w14:textId="77777777" w:rsidR="00E5585F" w:rsidRPr="00074BDE" w:rsidRDefault="00E5585F" w:rsidP="00E5585F">
      <w:pPr>
        <w:pStyle w:val="Headline0"/>
        <w:spacing w:line="240" w:lineRule="auto"/>
        <w:ind w:right="-1737"/>
        <w:jc w:val="both"/>
        <w:rPr>
          <w:rFonts w:ascii="Arial" w:hAnsi="Arial" w:cs="Arial"/>
          <w:b w:val="0"/>
          <w:caps w:val="0"/>
          <w:color w:val="000000"/>
          <w:sz w:val="20"/>
          <w:szCs w:val="20"/>
        </w:rPr>
      </w:pPr>
      <w:r w:rsidRPr="00074BDE">
        <w:rPr>
          <w:rFonts w:ascii="Arial" w:hAnsi="Arial" w:cs="Arial"/>
          <w:b w:val="0"/>
          <w:caps w:val="0"/>
          <w:color w:val="000000"/>
          <w:sz w:val="20"/>
          <w:szCs w:val="20"/>
        </w:rPr>
        <w:t>Holger Steingraeber, Director Global Communications</w:t>
      </w:r>
    </w:p>
    <w:p w14:paraId="00F0F218" w14:textId="77777777" w:rsidR="00E5585F" w:rsidRPr="00074BDE" w:rsidRDefault="00E5585F" w:rsidP="00E5585F">
      <w:pPr>
        <w:pStyle w:val="Headline0"/>
        <w:spacing w:line="240" w:lineRule="auto"/>
        <w:ind w:right="-1737"/>
        <w:jc w:val="both"/>
        <w:rPr>
          <w:rFonts w:ascii="Arial" w:hAnsi="Arial" w:cs="Arial"/>
          <w:b w:val="0"/>
          <w:caps w:val="0"/>
          <w:color w:val="000000"/>
          <w:sz w:val="20"/>
          <w:szCs w:val="20"/>
        </w:rPr>
      </w:pPr>
      <w:proofErr w:type="spellStart"/>
      <w:r w:rsidRPr="00074BDE">
        <w:rPr>
          <w:rFonts w:ascii="Arial" w:hAnsi="Arial" w:cs="Arial"/>
          <w:b w:val="0"/>
          <w:caps w:val="0"/>
          <w:color w:val="000000"/>
          <w:sz w:val="20"/>
          <w:szCs w:val="20"/>
        </w:rPr>
        <w:t>Höhnerweg</w:t>
      </w:r>
      <w:proofErr w:type="spellEnd"/>
      <w:r w:rsidRPr="00074BDE">
        <w:rPr>
          <w:rFonts w:ascii="Arial" w:hAnsi="Arial" w:cs="Arial"/>
          <w:b w:val="0"/>
          <w:caps w:val="0"/>
          <w:color w:val="000000"/>
          <w:sz w:val="20"/>
          <w:szCs w:val="20"/>
        </w:rPr>
        <w:t xml:space="preserve"> 2-4 / 69469 Weinheim / Germany</w:t>
      </w:r>
    </w:p>
    <w:p w14:paraId="36842DE1" w14:textId="660683FD" w:rsidR="00E5585F" w:rsidRPr="00074BDE" w:rsidRDefault="00E5585F" w:rsidP="00E5585F">
      <w:pPr>
        <w:pStyle w:val="Headline0"/>
        <w:spacing w:line="240" w:lineRule="auto"/>
        <w:ind w:right="-1737"/>
        <w:jc w:val="both"/>
        <w:rPr>
          <w:rFonts w:ascii="Arial" w:hAnsi="Arial" w:cs="Arial"/>
          <w:b w:val="0"/>
          <w:caps w:val="0"/>
          <w:color w:val="000000"/>
          <w:sz w:val="20"/>
          <w:szCs w:val="20"/>
        </w:rPr>
      </w:pPr>
      <w:r w:rsidRPr="00074BDE">
        <w:rPr>
          <w:rFonts w:ascii="Arial" w:hAnsi="Arial" w:cs="Arial"/>
          <w:b w:val="0"/>
          <w:caps w:val="0"/>
          <w:color w:val="000000"/>
          <w:sz w:val="20"/>
          <w:szCs w:val="20"/>
        </w:rPr>
        <w:t xml:space="preserve">+49 6201 80 </w:t>
      </w:r>
      <w:r w:rsidR="003F1939" w:rsidRPr="00074BDE">
        <w:rPr>
          <w:rFonts w:ascii="Arial" w:hAnsi="Arial" w:cs="Arial"/>
          <w:b w:val="0"/>
          <w:caps w:val="0"/>
          <w:color w:val="000000"/>
          <w:sz w:val="20"/>
          <w:szCs w:val="20"/>
        </w:rPr>
        <w:t xml:space="preserve">6503 </w:t>
      </w:r>
    </w:p>
    <w:p w14:paraId="07E0DC32" w14:textId="77777777" w:rsidR="00E5585F" w:rsidRPr="00074BDE" w:rsidRDefault="00E5585F" w:rsidP="00E5585F">
      <w:pPr>
        <w:pStyle w:val="Headline0"/>
        <w:spacing w:line="240" w:lineRule="auto"/>
        <w:ind w:right="-1737"/>
        <w:jc w:val="both"/>
        <w:rPr>
          <w:rFonts w:ascii="Arial" w:hAnsi="Arial" w:cs="Arial"/>
          <w:b w:val="0"/>
          <w:caps w:val="0"/>
          <w:color w:val="000000"/>
          <w:sz w:val="20"/>
          <w:szCs w:val="20"/>
        </w:rPr>
      </w:pPr>
      <w:r w:rsidRPr="00074BDE">
        <w:rPr>
          <w:rFonts w:ascii="Arial" w:hAnsi="Arial" w:cs="Arial"/>
          <w:b w:val="0"/>
          <w:caps w:val="0"/>
          <w:color w:val="000000"/>
          <w:sz w:val="20"/>
          <w:szCs w:val="20"/>
        </w:rPr>
        <w:t>Holger.Steingraeber@freudenberg-pm.com</w:t>
      </w:r>
    </w:p>
    <w:p w14:paraId="586C25BB" w14:textId="77777777" w:rsidR="00E5585F" w:rsidRPr="00074BDE" w:rsidRDefault="00E5585F" w:rsidP="00E5585F">
      <w:pPr>
        <w:pStyle w:val="KeinAbsatzformat"/>
        <w:spacing w:line="240" w:lineRule="auto"/>
        <w:ind w:right="-1737"/>
        <w:jc w:val="both"/>
        <w:rPr>
          <w:rFonts w:ascii="Arial" w:hAnsi="Arial" w:cs="Arial"/>
          <w:sz w:val="20"/>
          <w:szCs w:val="20"/>
        </w:rPr>
      </w:pPr>
      <w:r w:rsidRPr="00074BDE">
        <w:rPr>
          <w:rFonts w:ascii="Arial" w:hAnsi="Arial" w:cs="Arial"/>
          <w:sz w:val="20"/>
          <w:szCs w:val="20"/>
        </w:rPr>
        <w:t>www.freudenberg-pm.com</w:t>
      </w:r>
    </w:p>
    <w:p w14:paraId="47F06048" w14:textId="77777777" w:rsidR="00E5585F" w:rsidRPr="00074BDE" w:rsidRDefault="00E5585F" w:rsidP="006452FF">
      <w:pPr>
        <w:pStyle w:val="KeinAbsatzformat"/>
        <w:spacing w:line="240" w:lineRule="auto"/>
        <w:ind w:right="-1737"/>
        <w:jc w:val="both"/>
        <w:rPr>
          <w:rFonts w:ascii="Arial" w:hAnsi="Arial" w:cs="Arial"/>
          <w:sz w:val="20"/>
          <w:szCs w:val="20"/>
        </w:rPr>
      </w:pPr>
    </w:p>
    <w:p w14:paraId="6BAA92D4" w14:textId="77777777" w:rsidR="00865AC6" w:rsidRPr="00074BDE" w:rsidRDefault="00865AC6" w:rsidP="00865AC6">
      <w:pPr>
        <w:pStyle w:val="Headline0"/>
        <w:spacing w:line="240" w:lineRule="auto"/>
        <w:ind w:right="-1737"/>
        <w:jc w:val="both"/>
        <w:rPr>
          <w:rFonts w:ascii="Arial" w:hAnsi="Arial" w:cs="Arial"/>
          <w:b w:val="0"/>
          <w:caps w:val="0"/>
          <w:color w:val="000000"/>
          <w:sz w:val="20"/>
          <w:szCs w:val="20"/>
        </w:rPr>
      </w:pPr>
      <w:r w:rsidRPr="00074BDE">
        <w:rPr>
          <w:rFonts w:ascii="Arial" w:hAnsi="Arial" w:cs="Arial"/>
          <w:b w:val="0"/>
          <w:caps w:val="0"/>
          <w:color w:val="000000"/>
          <w:sz w:val="20"/>
          <w:szCs w:val="20"/>
        </w:rPr>
        <w:t>Katrin Böttcher, Manager Global Media Relations</w:t>
      </w:r>
    </w:p>
    <w:p w14:paraId="09CFC5B5" w14:textId="77777777" w:rsidR="00865AC6" w:rsidRPr="00074BDE" w:rsidRDefault="00865AC6" w:rsidP="00865AC6">
      <w:pPr>
        <w:pStyle w:val="Headline0"/>
        <w:spacing w:line="240" w:lineRule="auto"/>
        <w:ind w:right="-1737"/>
        <w:jc w:val="both"/>
        <w:rPr>
          <w:rFonts w:ascii="Arial" w:hAnsi="Arial" w:cs="Arial"/>
          <w:b w:val="0"/>
          <w:caps w:val="0"/>
          <w:color w:val="000000"/>
          <w:sz w:val="20"/>
          <w:szCs w:val="20"/>
        </w:rPr>
      </w:pPr>
      <w:proofErr w:type="spellStart"/>
      <w:r w:rsidRPr="00074BDE">
        <w:rPr>
          <w:rFonts w:ascii="Arial" w:hAnsi="Arial" w:cs="Arial"/>
          <w:b w:val="0"/>
          <w:caps w:val="0"/>
          <w:color w:val="000000"/>
          <w:sz w:val="20"/>
          <w:szCs w:val="20"/>
        </w:rPr>
        <w:t>Höhnerweg</w:t>
      </w:r>
      <w:proofErr w:type="spellEnd"/>
      <w:r w:rsidRPr="00074BDE">
        <w:rPr>
          <w:rFonts w:ascii="Arial" w:hAnsi="Arial" w:cs="Arial"/>
          <w:b w:val="0"/>
          <w:caps w:val="0"/>
          <w:color w:val="000000"/>
          <w:sz w:val="20"/>
          <w:szCs w:val="20"/>
        </w:rPr>
        <w:t xml:space="preserve"> 2-4 / 69469 Weinheim / Germany</w:t>
      </w:r>
    </w:p>
    <w:p w14:paraId="02E05972" w14:textId="23025FFF" w:rsidR="00865AC6" w:rsidRPr="00074BDE" w:rsidRDefault="00865AC6" w:rsidP="00865AC6">
      <w:pPr>
        <w:pStyle w:val="Headline0"/>
        <w:spacing w:line="240" w:lineRule="auto"/>
        <w:ind w:right="-1737"/>
        <w:jc w:val="both"/>
        <w:rPr>
          <w:rFonts w:ascii="Arial" w:hAnsi="Arial" w:cs="Arial"/>
          <w:b w:val="0"/>
          <w:caps w:val="0"/>
          <w:color w:val="000000"/>
          <w:sz w:val="20"/>
          <w:szCs w:val="20"/>
        </w:rPr>
      </w:pPr>
      <w:r w:rsidRPr="00074BDE">
        <w:rPr>
          <w:rFonts w:ascii="Arial" w:hAnsi="Arial" w:cs="Arial"/>
          <w:b w:val="0"/>
          <w:caps w:val="0"/>
          <w:color w:val="000000"/>
          <w:sz w:val="20"/>
          <w:szCs w:val="20"/>
        </w:rPr>
        <w:t>+49 6201 80 5977</w:t>
      </w:r>
    </w:p>
    <w:p w14:paraId="73D40FBA" w14:textId="77777777" w:rsidR="00865AC6" w:rsidRPr="00074BDE" w:rsidRDefault="00865AC6" w:rsidP="00865AC6">
      <w:pPr>
        <w:pStyle w:val="Headline0"/>
        <w:spacing w:line="240" w:lineRule="auto"/>
        <w:ind w:right="-1737"/>
        <w:jc w:val="both"/>
        <w:rPr>
          <w:rFonts w:ascii="Arial" w:hAnsi="Arial" w:cs="Arial"/>
          <w:b w:val="0"/>
          <w:caps w:val="0"/>
          <w:color w:val="000000"/>
          <w:sz w:val="20"/>
          <w:szCs w:val="20"/>
        </w:rPr>
      </w:pPr>
      <w:r w:rsidRPr="00074BDE">
        <w:rPr>
          <w:rFonts w:ascii="Arial" w:hAnsi="Arial" w:cs="Arial"/>
          <w:b w:val="0"/>
          <w:caps w:val="0"/>
          <w:color w:val="000000"/>
          <w:sz w:val="20"/>
          <w:szCs w:val="20"/>
        </w:rPr>
        <w:t>Katrin.Boettcher@freudenberg-pm.com</w:t>
      </w:r>
    </w:p>
    <w:p w14:paraId="296C3DF2" w14:textId="77777777" w:rsidR="00865AC6" w:rsidRPr="00074BDE" w:rsidRDefault="00865AC6" w:rsidP="00865AC6">
      <w:pPr>
        <w:pStyle w:val="KeinAbsatzformat"/>
        <w:spacing w:line="240" w:lineRule="auto"/>
        <w:ind w:right="-1737"/>
        <w:jc w:val="both"/>
        <w:rPr>
          <w:rFonts w:ascii="Arial" w:hAnsi="Arial" w:cs="Arial"/>
          <w:sz w:val="20"/>
          <w:szCs w:val="20"/>
        </w:rPr>
      </w:pPr>
      <w:r w:rsidRPr="00074BDE">
        <w:rPr>
          <w:rFonts w:ascii="Arial" w:hAnsi="Arial" w:cs="Arial"/>
          <w:sz w:val="20"/>
          <w:szCs w:val="20"/>
        </w:rPr>
        <w:t>www.freudenberg-pm.com</w:t>
      </w:r>
    </w:p>
    <w:p w14:paraId="3891428F" w14:textId="77777777" w:rsidR="005E0C93" w:rsidRPr="00074BDE" w:rsidRDefault="005E0C93" w:rsidP="006452FF">
      <w:pPr>
        <w:pStyle w:val="KeinAbsatzformat"/>
        <w:spacing w:line="240" w:lineRule="auto"/>
        <w:ind w:right="-1737"/>
        <w:jc w:val="both"/>
        <w:rPr>
          <w:rFonts w:ascii="Arial" w:hAnsi="Arial" w:cs="Arial"/>
          <w:sz w:val="20"/>
          <w:szCs w:val="20"/>
        </w:rPr>
      </w:pPr>
    </w:p>
    <w:p w14:paraId="37B33307" w14:textId="77777777" w:rsidR="00B35156" w:rsidRPr="00074BDE" w:rsidRDefault="00B35156" w:rsidP="006452FF">
      <w:pPr>
        <w:pStyle w:val="KeinAbsatzformat"/>
        <w:spacing w:line="360" w:lineRule="auto"/>
        <w:jc w:val="both"/>
        <w:rPr>
          <w:rFonts w:ascii="Arial" w:hAnsi="Arial" w:cs="Arial"/>
        </w:rPr>
      </w:pPr>
    </w:p>
    <w:p w14:paraId="7C84E741" w14:textId="77777777" w:rsidR="00044DE8" w:rsidRPr="005B5F5E" w:rsidRDefault="00044DE8" w:rsidP="00044DE8">
      <w:pPr>
        <w:pStyle w:val="Headline0"/>
        <w:spacing w:line="288" w:lineRule="auto"/>
        <w:rPr>
          <w:rFonts w:ascii="Arial" w:hAnsi="Arial" w:cs="Arial"/>
          <w:caps w:val="0"/>
          <w:color w:val="000000"/>
          <w:sz w:val="20"/>
          <w:szCs w:val="20"/>
        </w:rPr>
      </w:pPr>
      <w:r w:rsidRPr="005B5F5E">
        <w:rPr>
          <w:rFonts w:ascii="Arial" w:hAnsi="Arial" w:cs="Arial"/>
          <w:caps w:val="0"/>
          <w:color w:val="000000"/>
          <w:sz w:val="20"/>
          <w:szCs w:val="20"/>
        </w:rPr>
        <w:t>About Freudenberg Performance Materials</w:t>
      </w:r>
    </w:p>
    <w:p w14:paraId="11A8A107" w14:textId="1AD9120D" w:rsidR="00044DE8" w:rsidRPr="005B5F5E" w:rsidRDefault="00044DE8" w:rsidP="00044DE8">
      <w:pPr>
        <w:jc w:val="both"/>
        <w:rPr>
          <w:rFonts w:ascii="Arial" w:hAnsi="Arial" w:cs="Arial"/>
          <w:sz w:val="20"/>
          <w:szCs w:val="20"/>
        </w:rPr>
      </w:pPr>
      <w:r w:rsidRPr="005B5F5E">
        <w:rPr>
          <w:rFonts w:ascii="Arial" w:hAnsi="Arial" w:cs="Arial"/>
          <w:sz w:val="20"/>
          <w:szCs w:val="20"/>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w:t>
      </w:r>
      <w:r>
        <w:rPr>
          <w:rFonts w:ascii="Arial" w:hAnsi="Arial" w:cs="Arial"/>
          <w:sz w:val="20"/>
          <w:szCs w:val="20"/>
        </w:rPr>
        <w:t>In 2020, t</w:t>
      </w:r>
      <w:r w:rsidRPr="005B5F5E">
        <w:rPr>
          <w:rFonts w:ascii="Arial" w:hAnsi="Arial" w:cs="Arial"/>
          <w:sz w:val="20"/>
          <w:szCs w:val="20"/>
        </w:rPr>
        <w:t xml:space="preserve">he </w:t>
      </w:r>
      <w:r>
        <w:rPr>
          <w:rFonts w:ascii="Arial" w:hAnsi="Arial" w:cs="Arial"/>
          <w:sz w:val="20"/>
          <w:szCs w:val="20"/>
        </w:rPr>
        <w:t xml:space="preserve">company </w:t>
      </w:r>
      <w:r w:rsidRPr="005B5F5E">
        <w:rPr>
          <w:rFonts w:ascii="Arial" w:hAnsi="Arial" w:cs="Arial"/>
          <w:sz w:val="20"/>
          <w:szCs w:val="20"/>
        </w:rPr>
        <w:t>generated sales of more than €</w:t>
      </w:r>
      <w:r w:rsidR="00D768EE">
        <w:rPr>
          <w:rFonts w:ascii="Arial" w:hAnsi="Arial" w:cs="Arial"/>
          <w:sz w:val="20"/>
          <w:szCs w:val="20"/>
        </w:rPr>
        <w:t xml:space="preserve">1 </w:t>
      </w:r>
      <w:bookmarkStart w:id="2" w:name="_GoBack"/>
      <w:bookmarkEnd w:id="2"/>
      <w:r w:rsidRPr="005B5F5E">
        <w:rPr>
          <w:rFonts w:ascii="Arial" w:hAnsi="Arial" w:cs="Arial"/>
          <w:sz w:val="20"/>
          <w:szCs w:val="20"/>
        </w:rPr>
        <w:t>billion</w:t>
      </w:r>
      <w:r>
        <w:rPr>
          <w:rFonts w:ascii="Arial" w:hAnsi="Arial" w:cs="Arial"/>
          <w:sz w:val="20"/>
          <w:szCs w:val="20"/>
        </w:rPr>
        <w:t xml:space="preserve">, had </w:t>
      </w:r>
      <w:r w:rsidRPr="005B5F5E">
        <w:rPr>
          <w:rFonts w:ascii="Arial" w:hAnsi="Arial" w:cs="Arial"/>
          <w:sz w:val="20"/>
          <w:szCs w:val="20"/>
        </w:rPr>
        <w:t>3</w:t>
      </w:r>
      <w:r>
        <w:rPr>
          <w:rFonts w:ascii="Arial" w:hAnsi="Arial" w:cs="Arial"/>
          <w:sz w:val="20"/>
          <w:szCs w:val="20"/>
        </w:rPr>
        <w:t>3</w:t>
      </w:r>
      <w:r w:rsidRPr="005B5F5E">
        <w:rPr>
          <w:rFonts w:ascii="Arial" w:hAnsi="Arial" w:cs="Arial"/>
          <w:sz w:val="20"/>
          <w:szCs w:val="20"/>
        </w:rPr>
        <w:t xml:space="preserve"> production sites in 1</w:t>
      </w:r>
      <w:r>
        <w:rPr>
          <w:rFonts w:ascii="Arial" w:hAnsi="Arial" w:cs="Arial"/>
          <w:sz w:val="20"/>
          <w:szCs w:val="20"/>
        </w:rPr>
        <w:t>4</w:t>
      </w:r>
      <w:r w:rsidRPr="005B5F5E">
        <w:rPr>
          <w:rFonts w:ascii="Arial" w:hAnsi="Arial" w:cs="Arial"/>
          <w:sz w:val="20"/>
          <w:szCs w:val="20"/>
        </w:rPr>
        <w:t xml:space="preserve"> countries around the world and ha</w:t>
      </w:r>
      <w:r>
        <w:rPr>
          <w:rFonts w:ascii="Arial" w:hAnsi="Arial" w:cs="Arial"/>
          <w:sz w:val="20"/>
          <w:szCs w:val="20"/>
        </w:rPr>
        <w:t>d</w:t>
      </w:r>
      <w:r w:rsidRPr="005B5F5E">
        <w:rPr>
          <w:rFonts w:ascii="Arial" w:hAnsi="Arial" w:cs="Arial"/>
          <w:sz w:val="20"/>
          <w:szCs w:val="20"/>
        </w:rPr>
        <w:t xml:space="preserve"> some 5</w:t>
      </w:r>
      <w:r>
        <w:rPr>
          <w:rFonts w:ascii="Arial" w:hAnsi="Arial" w:cs="Arial"/>
          <w:sz w:val="20"/>
          <w:szCs w:val="20"/>
        </w:rPr>
        <w:t>.0</w:t>
      </w:r>
      <w:r w:rsidRPr="005B5F5E">
        <w:rPr>
          <w:rFonts w:ascii="Arial" w:hAnsi="Arial" w:cs="Arial"/>
          <w:sz w:val="20"/>
          <w:szCs w:val="20"/>
        </w:rPr>
        <w:t xml:space="preserve">00 employees. Freudenberg Performance Materials attaches great importance to social and ecological responsibility as the basis for its business success. For more information, please visit </w:t>
      </w:r>
      <w:hyperlink r:id="rId11" w:history="1">
        <w:r w:rsidRPr="005B5F5E">
          <w:rPr>
            <w:rStyle w:val="Hyperlink"/>
            <w:rFonts w:ascii="Arial" w:hAnsi="Arial" w:cs="Arial"/>
            <w:sz w:val="20"/>
            <w:szCs w:val="20"/>
          </w:rPr>
          <w:t>www.freudenberg-pm.com</w:t>
        </w:r>
      </w:hyperlink>
    </w:p>
    <w:p w14:paraId="0D363920" w14:textId="77777777" w:rsidR="00044DE8" w:rsidRPr="005B5F5E" w:rsidRDefault="00044DE8" w:rsidP="00044DE8">
      <w:pPr>
        <w:pStyle w:val="StandardWeb"/>
        <w:shd w:val="clear" w:color="auto" w:fill="FFFFFF"/>
        <w:spacing w:before="0" w:beforeAutospacing="0" w:after="0" w:afterAutospacing="0" w:line="288" w:lineRule="auto"/>
        <w:ind w:right="-284"/>
        <w:jc w:val="both"/>
        <w:textAlignment w:val="baseline"/>
        <w:rPr>
          <w:rFonts w:ascii="Arial" w:hAnsi="Arial" w:cs="Arial"/>
          <w:sz w:val="20"/>
          <w:szCs w:val="20"/>
        </w:rPr>
      </w:pPr>
      <w:r w:rsidRPr="005B5F5E">
        <w:rPr>
          <w:rFonts w:ascii="Arial" w:hAnsi="Arial" w:cs="Arial"/>
          <w:sz w:val="20"/>
          <w:szCs w:val="20"/>
        </w:rPr>
        <w:t>The company is a Business Group of Freudenberg Group. In 20</w:t>
      </w:r>
      <w:r>
        <w:rPr>
          <w:rFonts w:ascii="Arial" w:hAnsi="Arial" w:cs="Arial"/>
          <w:sz w:val="20"/>
          <w:szCs w:val="20"/>
        </w:rPr>
        <w:t>20</w:t>
      </w:r>
      <w:r w:rsidRPr="005B5F5E">
        <w:rPr>
          <w:rFonts w:ascii="Arial" w:hAnsi="Arial" w:cs="Arial"/>
          <w:sz w:val="20"/>
          <w:szCs w:val="20"/>
        </w:rPr>
        <w:t>, the Freudenberg Group employed more than 4</w:t>
      </w:r>
      <w:r>
        <w:rPr>
          <w:rFonts w:ascii="Arial" w:hAnsi="Arial" w:cs="Arial"/>
          <w:sz w:val="20"/>
          <w:szCs w:val="20"/>
        </w:rPr>
        <w:t>8</w:t>
      </w:r>
      <w:r w:rsidRPr="005B5F5E">
        <w:rPr>
          <w:rFonts w:ascii="Arial" w:hAnsi="Arial" w:cs="Arial"/>
          <w:sz w:val="20"/>
          <w:szCs w:val="20"/>
        </w:rPr>
        <w:t>,000 people in some 60 countries worldwide and generated sales of more than €</w:t>
      </w:r>
      <w:r>
        <w:rPr>
          <w:rFonts w:ascii="Arial" w:hAnsi="Arial" w:cs="Arial"/>
          <w:sz w:val="20"/>
          <w:szCs w:val="20"/>
        </w:rPr>
        <w:t>8</w:t>
      </w:r>
      <w:r w:rsidRPr="005B5F5E">
        <w:rPr>
          <w:rFonts w:ascii="Arial" w:hAnsi="Arial" w:cs="Arial"/>
          <w:sz w:val="20"/>
          <w:szCs w:val="20"/>
        </w:rPr>
        <w:t>.</w:t>
      </w:r>
      <w:r>
        <w:rPr>
          <w:rFonts w:ascii="Arial" w:hAnsi="Arial" w:cs="Arial"/>
          <w:sz w:val="20"/>
          <w:szCs w:val="20"/>
        </w:rPr>
        <w:t>8</w:t>
      </w:r>
      <w:r w:rsidRPr="005B5F5E">
        <w:rPr>
          <w:rFonts w:ascii="Arial" w:hAnsi="Arial" w:cs="Arial"/>
          <w:sz w:val="20"/>
          <w:szCs w:val="20"/>
        </w:rPr>
        <w:t xml:space="preserve"> billion. For more information, please visit </w:t>
      </w:r>
      <w:hyperlink r:id="rId12" w:history="1">
        <w:r w:rsidRPr="005B5F5E">
          <w:rPr>
            <w:rStyle w:val="Hyperlink"/>
            <w:rFonts w:ascii="Arial" w:hAnsi="Arial" w:cs="Arial"/>
            <w:sz w:val="20"/>
            <w:szCs w:val="20"/>
          </w:rPr>
          <w:t>www.freudenberg.com</w:t>
        </w:r>
      </w:hyperlink>
    </w:p>
    <w:p w14:paraId="1756EB13" w14:textId="77777777" w:rsidR="00044DE8" w:rsidRPr="00044DE8" w:rsidRDefault="00044DE8" w:rsidP="00044DE8">
      <w:pPr>
        <w:pStyle w:val="KeinAbsatzformat"/>
      </w:pPr>
    </w:p>
    <w:sectPr w:rsidR="00044DE8" w:rsidRPr="00044DE8" w:rsidSect="004B3526">
      <w:headerReference w:type="even" r:id="rId13"/>
      <w:headerReference w:type="default" r:id="rId14"/>
      <w:footerReference w:type="default" r:id="rId15"/>
      <w:headerReference w:type="first" r:id="rId16"/>
      <w:pgSz w:w="11900" w:h="16840"/>
      <w:pgMar w:top="2268" w:right="2552" w:bottom="981" w:left="1304" w:header="170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7762" w16cex:dateUtc="2021-03-30T08: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969A3" w14:textId="77777777" w:rsidR="000A4CF0" w:rsidRDefault="000A4CF0" w:rsidP="000D6FD1">
      <w:r>
        <w:separator/>
      </w:r>
    </w:p>
  </w:endnote>
  <w:endnote w:type="continuationSeparator" w:id="0">
    <w:p w14:paraId="285795B0" w14:textId="77777777" w:rsidR="000A4CF0" w:rsidRDefault="000A4CF0"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panose1 w:val="02040503050306020203"/>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01B77" w14:textId="77777777" w:rsidR="003A2943" w:rsidRDefault="003A2943"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sz w:val="18"/>
        <w:szCs w:val="18"/>
      </w:rPr>
      <w:tab/>
    </w:r>
    <w:r>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FA263" w14:textId="77777777" w:rsidR="000A4CF0" w:rsidRDefault="000A4CF0" w:rsidP="000D6FD1">
      <w:r>
        <w:separator/>
      </w:r>
    </w:p>
  </w:footnote>
  <w:footnote w:type="continuationSeparator" w:id="0">
    <w:p w14:paraId="12F298CD" w14:textId="77777777" w:rsidR="000A4CF0" w:rsidRDefault="000A4CF0"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FF2E3" w14:textId="77777777" w:rsidR="005E5DF8" w:rsidRDefault="005E5DF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C1965" w14:textId="77777777" w:rsidR="00BB3436" w:rsidRDefault="006A1D49">
    <w:pPr>
      <w:pStyle w:val="Kopfzeile"/>
    </w:pPr>
    <w:r>
      <w:rPr>
        <w:noProof/>
        <w:lang w:val="de-DE" w:eastAsia="zh-CN"/>
      </w:rPr>
      <w:drawing>
        <wp:anchor distT="0" distB="0" distL="114300" distR="114300" simplePos="0" relativeHeight="251658240" behindDoc="0" locked="0" layoutInCell="1" allowOverlap="1" wp14:anchorId="3EE9B664" wp14:editId="2706F478">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5F872F20" w14:textId="77777777" w:rsidR="00D01C1A" w:rsidRDefault="00D01C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3A58E" w14:textId="77777777" w:rsidR="0090751F" w:rsidRPr="00502589" w:rsidRDefault="0090751F">
    <w:pPr>
      <w:pStyle w:val="Kopfzeile"/>
      <w:rPr>
        <w:sz w:val="16"/>
        <w:szCs w:val="16"/>
      </w:rPr>
    </w:pPr>
    <w:r>
      <w:rPr>
        <w:noProof/>
        <w:sz w:val="16"/>
        <w:szCs w:val="16"/>
        <w:lang w:val="de-DE" w:eastAsia="zh-CN"/>
      </w:rPr>
      <w:drawing>
        <wp:anchor distT="0" distB="0" distL="114300" distR="114300" simplePos="0" relativeHeight="251660288" behindDoc="0" locked="0" layoutInCell="1" allowOverlap="1" wp14:anchorId="50DD66C6" wp14:editId="58BCA932">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111E9"/>
    <w:rsid w:val="00016518"/>
    <w:rsid w:val="00020D98"/>
    <w:rsid w:val="00021D7B"/>
    <w:rsid w:val="00023E80"/>
    <w:rsid w:val="00025E87"/>
    <w:rsid w:val="00033192"/>
    <w:rsid w:val="000337D8"/>
    <w:rsid w:val="00033A4F"/>
    <w:rsid w:val="00044511"/>
    <w:rsid w:val="00044DE8"/>
    <w:rsid w:val="00047BFB"/>
    <w:rsid w:val="000551EE"/>
    <w:rsid w:val="00062CD9"/>
    <w:rsid w:val="00074BDE"/>
    <w:rsid w:val="000766AF"/>
    <w:rsid w:val="000777DD"/>
    <w:rsid w:val="0008131C"/>
    <w:rsid w:val="00084018"/>
    <w:rsid w:val="00085844"/>
    <w:rsid w:val="000859D8"/>
    <w:rsid w:val="0008714A"/>
    <w:rsid w:val="000916F3"/>
    <w:rsid w:val="00097138"/>
    <w:rsid w:val="000A1C3A"/>
    <w:rsid w:val="000A4CF0"/>
    <w:rsid w:val="000B0BAB"/>
    <w:rsid w:val="000B2018"/>
    <w:rsid w:val="000B2FF1"/>
    <w:rsid w:val="000C449B"/>
    <w:rsid w:val="000D051D"/>
    <w:rsid w:val="000D4259"/>
    <w:rsid w:val="000D6F88"/>
    <w:rsid w:val="000D6FD1"/>
    <w:rsid w:val="000E0969"/>
    <w:rsid w:val="000E5B18"/>
    <w:rsid w:val="000E7861"/>
    <w:rsid w:val="000E7B68"/>
    <w:rsid w:val="000E7E79"/>
    <w:rsid w:val="000F0FFE"/>
    <w:rsid w:val="000F3463"/>
    <w:rsid w:val="000F36CC"/>
    <w:rsid w:val="000F71D9"/>
    <w:rsid w:val="00102601"/>
    <w:rsid w:val="00105274"/>
    <w:rsid w:val="001074C1"/>
    <w:rsid w:val="00111922"/>
    <w:rsid w:val="00116C2A"/>
    <w:rsid w:val="0012680D"/>
    <w:rsid w:val="0013089B"/>
    <w:rsid w:val="00131120"/>
    <w:rsid w:val="00131808"/>
    <w:rsid w:val="00132EF4"/>
    <w:rsid w:val="00133BA0"/>
    <w:rsid w:val="001374EB"/>
    <w:rsid w:val="0014355F"/>
    <w:rsid w:val="00143DF5"/>
    <w:rsid w:val="00144C06"/>
    <w:rsid w:val="001454D5"/>
    <w:rsid w:val="00147428"/>
    <w:rsid w:val="001533A3"/>
    <w:rsid w:val="00164A1D"/>
    <w:rsid w:val="001661E9"/>
    <w:rsid w:val="00166B24"/>
    <w:rsid w:val="001722B4"/>
    <w:rsid w:val="00173CFD"/>
    <w:rsid w:val="001766E4"/>
    <w:rsid w:val="0018319E"/>
    <w:rsid w:val="001833DF"/>
    <w:rsid w:val="00184311"/>
    <w:rsid w:val="00187C75"/>
    <w:rsid w:val="001961B9"/>
    <w:rsid w:val="00196898"/>
    <w:rsid w:val="001A239A"/>
    <w:rsid w:val="001A7E91"/>
    <w:rsid w:val="001B4201"/>
    <w:rsid w:val="001C0088"/>
    <w:rsid w:val="001C04AE"/>
    <w:rsid w:val="001C1D18"/>
    <w:rsid w:val="001C22AC"/>
    <w:rsid w:val="001C4EA4"/>
    <w:rsid w:val="001C53B3"/>
    <w:rsid w:val="001C54C7"/>
    <w:rsid w:val="001C579B"/>
    <w:rsid w:val="001C66E9"/>
    <w:rsid w:val="001C7AB0"/>
    <w:rsid w:val="001D0C1A"/>
    <w:rsid w:val="001D6AB3"/>
    <w:rsid w:val="001F03C7"/>
    <w:rsid w:val="001F184E"/>
    <w:rsid w:val="001F6FE9"/>
    <w:rsid w:val="0020252C"/>
    <w:rsid w:val="0020259F"/>
    <w:rsid w:val="00210D03"/>
    <w:rsid w:val="00213F38"/>
    <w:rsid w:val="00215313"/>
    <w:rsid w:val="0021596D"/>
    <w:rsid w:val="00225373"/>
    <w:rsid w:val="00226C66"/>
    <w:rsid w:val="002301A1"/>
    <w:rsid w:val="00230D77"/>
    <w:rsid w:val="002351ED"/>
    <w:rsid w:val="0024243B"/>
    <w:rsid w:val="0024478C"/>
    <w:rsid w:val="002448AB"/>
    <w:rsid w:val="002460E6"/>
    <w:rsid w:val="0024672B"/>
    <w:rsid w:val="00252EF1"/>
    <w:rsid w:val="00253D01"/>
    <w:rsid w:val="002554BA"/>
    <w:rsid w:val="00262069"/>
    <w:rsid w:val="002651A8"/>
    <w:rsid w:val="00267E70"/>
    <w:rsid w:val="00270E92"/>
    <w:rsid w:val="002729CB"/>
    <w:rsid w:val="00276608"/>
    <w:rsid w:val="00277200"/>
    <w:rsid w:val="00283F1F"/>
    <w:rsid w:val="00291254"/>
    <w:rsid w:val="002916E4"/>
    <w:rsid w:val="002A09BC"/>
    <w:rsid w:val="002A5DE4"/>
    <w:rsid w:val="002B1C2C"/>
    <w:rsid w:val="002B7290"/>
    <w:rsid w:val="002C08E4"/>
    <w:rsid w:val="002C17E4"/>
    <w:rsid w:val="002C4240"/>
    <w:rsid w:val="002C61F0"/>
    <w:rsid w:val="002D0CD0"/>
    <w:rsid w:val="002D1CEF"/>
    <w:rsid w:val="002E0731"/>
    <w:rsid w:val="002E0D93"/>
    <w:rsid w:val="002E104E"/>
    <w:rsid w:val="002F1ADB"/>
    <w:rsid w:val="002F289F"/>
    <w:rsid w:val="002F73BC"/>
    <w:rsid w:val="0030174F"/>
    <w:rsid w:val="00306AEE"/>
    <w:rsid w:val="00313644"/>
    <w:rsid w:val="00314277"/>
    <w:rsid w:val="0031471F"/>
    <w:rsid w:val="00316AF1"/>
    <w:rsid w:val="00321BC5"/>
    <w:rsid w:val="003347F1"/>
    <w:rsid w:val="0033574D"/>
    <w:rsid w:val="00335776"/>
    <w:rsid w:val="00335F50"/>
    <w:rsid w:val="0033796E"/>
    <w:rsid w:val="00341482"/>
    <w:rsid w:val="003421CE"/>
    <w:rsid w:val="00344479"/>
    <w:rsid w:val="00347D21"/>
    <w:rsid w:val="00352BAA"/>
    <w:rsid w:val="003531BD"/>
    <w:rsid w:val="00353B2A"/>
    <w:rsid w:val="003647A7"/>
    <w:rsid w:val="00373549"/>
    <w:rsid w:val="0037464C"/>
    <w:rsid w:val="00382811"/>
    <w:rsid w:val="003854B9"/>
    <w:rsid w:val="003856D9"/>
    <w:rsid w:val="0039222D"/>
    <w:rsid w:val="0039661C"/>
    <w:rsid w:val="003A2943"/>
    <w:rsid w:val="003A6A97"/>
    <w:rsid w:val="003B1EEB"/>
    <w:rsid w:val="003B4BDE"/>
    <w:rsid w:val="003B6995"/>
    <w:rsid w:val="003C2490"/>
    <w:rsid w:val="003C658A"/>
    <w:rsid w:val="003C7D2E"/>
    <w:rsid w:val="003D36DB"/>
    <w:rsid w:val="003D3CCA"/>
    <w:rsid w:val="003D5387"/>
    <w:rsid w:val="003E3385"/>
    <w:rsid w:val="003E4FDD"/>
    <w:rsid w:val="003E76B0"/>
    <w:rsid w:val="003F02D5"/>
    <w:rsid w:val="003F1939"/>
    <w:rsid w:val="003F2214"/>
    <w:rsid w:val="003F4F58"/>
    <w:rsid w:val="0040178C"/>
    <w:rsid w:val="004063A0"/>
    <w:rsid w:val="00412945"/>
    <w:rsid w:val="00414264"/>
    <w:rsid w:val="0041462E"/>
    <w:rsid w:val="004201EC"/>
    <w:rsid w:val="00420B42"/>
    <w:rsid w:val="0042155C"/>
    <w:rsid w:val="00421871"/>
    <w:rsid w:val="00422ADE"/>
    <w:rsid w:val="0043485B"/>
    <w:rsid w:val="00437220"/>
    <w:rsid w:val="00444CB0"/>
    <w:rsid w:val="00444CC0"/>
    <w:rsid w:val="00445398"/>
    <w:rsid w:val="00450597"/>
    <w:rsid w:val="004515AD"/>
    <w:rsid w:val="00455152"/>
    <w:rsid w:val="0045612B"/>
    <w:rsid w:val="0045654F"/>
    <w:rsid w:val="00461DFB"/>
    <w:rsid w:val="0046382C"/>
    <w:rsid w:val="00464F40"/>
    <w:rsid w:val="00467C96"/>
    <w:rsid w:val="00472877"/>
    <w:rsid w:val="004827F3"/>
    <w:rsid w:val="00482853"/>
    <w:rsid w:val="004842CE"/>
    <w:rsid w:val="00495631"/>
    <w:rsid w:val="00497267"/>
    <w:rsid w:val="00497FCB"/>
    <w:rsid w:val="004A039C"/>
    <w:rsid w:val="004A1196"/>
    <w:rsid w:val="004A200E"/>
    <w:rsid w:val="004A4B47"/>
    <w:rsid w:val="004A7952"/>
    <w:rsid w:val="004B29C9"/>
    <w:rsid w:val="004B3526"/>
    <w:rsid w:val="004C3C30"/>
    <w:rsid w:val="004C413E"/>
    <w:rsid w:val="004C63EE"/>
    <w:rsid w:val="004C6978"/>
    <w:rsid w:val="004C741E"/>
    <w:rsid w:val="004D11E1"/>
    <w:rsid w:val="004D27C6"/>
    <w:rsid w:val="004D54DC"/>
    <w:rsid w:val="004D5EEA"/>
    <w:rsid w:val="004D6628"/>
    <w:rsid w:val="004D7AA0"/>
    <w:rsid w:val="004F48DD"/>
    <w:rsid w:val="004F5FE3"/>
    <w:rsid w:val="005001D1"/>
    <w:rsid w:val="00502589"/>
    <w:rsid w:val="005041C8"/>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5CFA"/>
    <w:rsid w:val="0055762B"/>
    <w:rsid w:val="00557748"/>
    <w:rsid w:val="005618C3"/>
    <w:rsid w:val="0056446E"/>
    <w:rsid w:val="0057269F"/>
    <w:rsid w:val="00577406"/>
    <w:rsid w:val="005805A5"/>
    <w:rsid w:val="0058166B"/>
    <w:rsid w:val="005833D2"/>
    <w:rsid w:val="005848F2"/>
    <w:rsid w:val="00585160"/>
    <w:rsid w:val="00585E8F"/>
    <w:rsid w:val="00591958"/>
    <w:rsid w:val="00592318"/>
    <w:rsid w:val="00592F92"/>
    <w:rsid w:val="00595878"/>
    <w:rsid w:val="005A20D8"/>
    <w:rsid w:val="005A2344"/>
    <w:rsid w:val="005B2BCA"/>
    <w:rsid w:val="005B3114"/>
    <w:rsid w:val="005C05FB"/>
    <w:rsid w:val="005C121A"/>
    <w:rsid w:val="005C19E3"/>
    <w:rsid w:val="005C5024"/>
    <w:rsid w:val="005C52C3"/>
    <w:rsid w:val="005D1F62"/>
    <w:rsid w:val="005E0769"/>
    <w:rsid w:val="005E0C93"/>
    <w:rsid w:val="005E16E7"/>
    <w:rsid w:val="005E4958"/>
    <w:rsid w:val="005E5DF8"/>
    <w:rsid w:val="005E6F65"/>
    <w:rsid w:val="005F0747"/>
    <w:rsid w:val="005F4232"/>
    <w:rsid w:val="00602312"/>
    <w:rsid w:val="00602983"/>
    <w:rsid w:val="006039D6"/>
    <w:rsid w:val="00604DDE"/>
    <w:rsid w:val="006069E9"/>
    <w:rsid w:val="00611D1D"/>
    <w:rsid w:val="00615F48"/>
    <w:rsid w:val="00617240"/>
    <w:rsid w:val="006246C7"/>
    <w:rsid w:val="00630C80"/>
    <w:rsid w:val="006310C0"/>
    <w:rsid w:val="00632693"/>
    <w:rsid w:val="006364BA"/>
    <w:rsid w:val="00636504"/>
    <w:rsid w:val="00637C54"/>
    <w:rsid w:val="00637E19"/>
    <w:rsid w:val="006435FF"/>
    <w:rsid w:val="00643FAC"/>
    <w:rsid w:val="006452FF"/>
    <w:rsid w:val="00650C6E"/>
    <w:rsid w:val="00672618"/>
    <w:rsid w:val="00673589"/>
    <w:rsid w:val="0068201E"/>
    <w:rsid w:val="00684A4F"/>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704B1D"/>
    <w:rsid w:val="00705B07"/>
    <w:rsid w:val="00710DD6"/>
    <w:rsid w:val="007132CD"/>
    <w:rsid w:val="00720D58"/>
    <w:rsid w:val="007330D6"/>
    <w:rsid w:val="00734CC4"/>
    <w:rsid w:val="00736E5C"/>
    <w:rsid w:val="007402E6"/>
    <w:rsid w:val="00741FF6"/>
    <w:rsid w:val="0074238C"/>
    <w:rsid w:val="00743782"/>
    <w:rsid w:val="007510CA"/>
    <w:rsid w:val="007531DB"/>
    <w:rsid w:val="00755ED5"/>
    <w:rsid w:val="00763ECC"/>
    <w:rsid w:val="00765E9B"/>
    <w:rsid w:val="00766EC7"/>
    <w:rsid w:val="00767AF1"/>
    <w:rsid w:val="00774629"/>
    <w:rsid w:val="0077761F"/>
    <w:rsid w:val="00782516"/>
    <w:rsid w:val="00783487"/>
    <w:rsid w:val="00783783"/>
    <w:rsid w:val="00784B29"/>
    <w:rsid w:val="0078632A"/>
    <w:rsid w:val="007931DB"/>
    <w:rsid w:val="00793430"/>
    <w:rsid w:val="00795B45"/>
    <w:rsid w:val="00797D28"/>
    <w:rsid w:val="007A0F6A"/>
    <w:rsid w:val="007A113D"/>
    <w:rsid w:val="007A5C70"/>
    <w:rsid w:val="007B1CEE"/>
    <w:rsid w:val="007B25D4"/>
    <w:rsid w:val="007B43F7"/>
    <w:rsid w:val="007B5A95"/>
    <w:rsid w:val="007C6A7E"/>
    <w:rsid w:val="007C7415"/>
    <w:rsid w:val="007D120C"/>
    <w:rsid w:val="007D5024"/>
    <w:rsid w:val="007D5E0A"/>
    <w:rsid w:val="007E5330"/>
    <w:rsid w:val="007E7B6E"/>
    <w:rsid w:val="007E7CEF"/>
    <w:rsid w:val="007F04E3"/>
    <w:rsid w:val="007F3042"/>
    <w:rsid w:val="008030B8"/>
    <w:rsid w:val="00810246"/>
    <w:rsid w:val="0081300A"/>
    <w:rsid w:val="0081330A"/>
    <w:rsid w:val="00833CCC"/>
    <w:rsid w:val="0083758A"/>
    <w:rsid w:val="00837922"/>
    <w:rsid w:val="008536F7"/>
    <w:rsid w:val="00854752"/>
    <w:rsid w:val="00865AC6"/>
    <w:rsid w:val="00870798"/>
    <w:rsid w:val="008737FB"/>
    <w:rsid w:val="00885142"/>
    <w:rsid w:val="00893584"/>
    <w:rsid w:val="008960D6"/>
    <w:rsid w:val="008A4241"/>
    <w:rsid w:val="008A7042"/>
    <w:rsid w:val="008C5999"/>
    <w:rsid w:val="008D3408"/>
    <w:rsid w:val="008E3C99"/>
    <w:rsid w:val="00904307"/>
    <w:rsid w:val="00906FD9"/>
    <w:rsid w:val="0090751F"/>
    <w:rsid w:val="00913307"/>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467F"/>
    <w:rsid w:val="00960C2D"/>
    <w:rsid w:val="0097035E"/>
    <w:rsid w:val="00971ABB"/>
    <w:rsid w:val="00976D7A"/>
    <w:rsid w:val="0098114C"/>
    <w:rsid w:val="00993EDF"/>
    <w:rsid w:val="009945ED"/>
    <w:rsid w:val="00994C7C"/>
    <w:rsid w:val="009952A1"/>
    <w:rsid w:val="00997D7C"/>
    <w:rsid w:val="009A67F7"/>
    <w:rsid w:val="009B1A06"/>
    <w:rsid w:val="009C091E"/>
    <w:rsid w:val="009C0A69"/>
    <w:rsid w:val="009C2AD4"/>
    <w:rsid w:val="009C2F6B"/>
    <w:rsid w:val="009C4C37"/>
    <w:rsid w:val="009D105F"/>
    <w:rsid w:val="009D24E3"/>
    <w:rsid w:val="009D2DA1"/>
    <w:rsid w:val="009D52E3"/>
    <w:rsid w:val="009E5493"/>
    <w:rsid w:val="009E668A"/>
    <w:rsid w:val="009F4D41"/>
    <w:rsid w:val="00A01895"/>
    <w:rsid w:val="00A162CF"/>
    <w:rsid w:val="00A17A6F"/>
    <w:rsid w:val="00A31FB7"/>
    <w:rsid w:val="00A37D7E"/>
    <w:rsid w:val="00A40B25"/>
    <w:rsid w:val="00A51020"/>
    <w:rsid w:val="00A53D3B"/>
    <w:rsid w:val="00A55AF0"/>
    <w:rsid w:val="00A57130"/>
    <w:rsid w:val="00A573B5"/>
    <w:rsid w:val="00A64796"/>
    <w:rsid w:val="00A65924"/>
    <w:rsid w:val="00A67884"/>
    <w:rsid w:val="00A67DC1"/>
    <w:rsid w:val="00A702C0"/>
    <w:rsid w:val="00A7174F"/>
    <w:rsid w:val="00A719C1"/>
    <w:rsid w:val="00A7485A"/>
    <w:rsid w:val="00A7668C"/>
    <w:rsid w:val="00A779EF"/>
    <w:rsid w:val="00A81244"/>
    <w:rsid w:val="00A8216F"/>
    <w:rsid w:val="00A85506"/>
    <w:rsid w:val="00A855A4"/>
    <w:rsid w:val="00A856B0"/>
    <w:rsid w:val="00A87455"/>
    <w:rsid w:val="00A902BA"/>
    <w:rsid w:val="00A914B2"/>
    <w:rsid w:val="00A94573"/>
    <w:rsid w:val="00A95379"/>
    <w:rsid w:val="00A953A1"/>
    <w:rsid w:val="00AA10C2"/>
    <w:rsid w:val="00AB019A"/>
    <w:rsid w:val="00AB251B"/>
    <w:rsid w:val="00AB6ED7"/>
    <w:rsid w:val="00AB760C"/>
    <w:rsid w:val="00AC1D65"/>
    <w:rsid w:val="00AC5103"/>
    <w:rsid w:val="00AC5C2A"/>
    <w:rsid w:val="00AD5B28"/>
    <w:rsid w:val="00AE3135"/>
    <w:rsid w:val="00AE6FD9"/>
    <w:rsid w:val="00AF286D"/>
    <w:rsid w:val="00AF4AD2"/>
    <w:rsid w:val="00AF7C20"/>
    <w:rsid w:val="00B00218"/>
    <w:rsid w:val="00B01100"/>
    <w:rsid w:val="00B023A4"/>
    <w:rsid w:val="00B07AE9"/>
    <w:rsid w:val="00B102CE"/>
    <w:rsid w:val="00B16D31"/>
    <w:rsid w:val="00B2426D"/>
    <w:rsid w:val="00B3021E"/>
    <w:rsid w:val="00B328E9"/>
    <w:rsid w:val="00B35156"/>
    <w:rsid w:val="00B41D95"/>
    <w:rsid w:val="00B447B8"/>
    <w:rsid w:val="00B47187"/>
    <w:rsid w:val="00B50453"/>
    <w:rsid w:val="00B5220B"/>
    <w:rsid w:val="00B526D0"/>
    <w:rsid w:val="00B52BB9"/>
    <w:rsid w:val="00B54558"/>
    <w:rsid w:val="00B57DE7"/>
    <w:rsid w:val="00B62D6A"/>
    <w:rsid w:val="00B65930"/>
    <w:rsid w:val="00B65E97"/>
    <w:rsid w:val="00B7009B"/>
    <w:rsid w:val="00B731AA"/>
    <w:rsid w:val="00B76559"/>
    <w:rsid w:val="00B82A18"/>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87E"/>
    <w:rsid w:val="00BC2A7D"/>
    <w:rsid w:val="00BC66E5"/>
    <w:rsid w:val="00BD0F08"/>
    <w:rsid w:val="00BD2209"/>
    <w:rsid w:val="00BD2819"/>
    <w:rsid w:val="00BD3769"/>
    <w:rsid w:val="00BE39A4"/>
    <w:rsid w:val="00BE400E"/>
    <w:rsid w:val="00BE4E99"/>
    <w:rsid w:val="00BE6739"/>
    <w:rsid w:val="00BE7470"/>
    <w:rsid w:val="00BF1478"/>
    <w:rsid w:val="00BF305C"/>
    <w:rsid w:val="00BF33AD"/>
    <w:rsid w:val="00BF54FB"/>
    <w:rsid w:val="00C00787"/>
    <w:rsid w:val="00C00FCB"/>
    <w:rsid w:val="00C05DBC"/>
    <w:rsid w:val="00C06D32"/>
    <w:rsid w:val="00C10F84"/>
    <w:rsid w:val="00C243B9"/>
    <w:rsid w:val="00C259DE"/>
    <w:rsid w:val="00C27053"/>
    <w:rsid w:val="00C27654"/>
    <w:rsid w:val="00C30126"/>
    <w:rsid w:val="00C31E1E"/>
    <w:rsid w:val="00C31F90"/>
    <w:rsid w:val="00C33B92"/>
    <w:rsid w:val="00C34AE7"/>
    <w:rsid w:val="00C41503"/>
    <w:rsid w:val="00C4397B"/>
    <w:rsid w:val="00C46E93"/>
    <w:rsid w:val="00C53D9A"/>
    <w:rsid w:val="00C5413B"/>
    <w:rsid w:val="00C61529"/>
    <w:rsid w:val="00C65A0F"/>
    <w:rsid w:val="00C7205E"/>
    <w:rsid w:val="00C72B5C"/>
    <w:rsid w:val="00C745F4"/>
    <w:rsid w:val="00C8082F"/>
    <w:rsid w:val="00C80A8F"/>
    <w:rsid w:val="00CA1BC1"/>
    <w:rsid w:val="00CA2FBE"/>
    <w:rsid w:val="00CA7222"/>
    <w:rsid w:val="00CA7D2F"/>
    <w:rsid w:val="00CB4867"/>
    <w:rsid w:val="00CC1CAA"/>
    <w:rsid w:val="00CC44A6"/>
    <w:rsid w:val="00CC4D10"/>
    <w:rsid w:val="00CC5C92"/>
    <w:rsid w:val="00CD0E4E"/>
    <w:rsid w:val="00CD47E2"/>
    <w:rsid w:val="00CD785D"/>
    <w:rsid w:val="00CE6EE6"/>
    <w:rsid w:val="00CF059C"/>
    <w:rsid w:val="00CF5438"/>
    <w:rsid w:val="00D01C1A"/>
    <w:rsid w:val="00D07AB9"/>
    <w:rsid w:val="00D1111C"/>
    <w:rsid w:val="00D17EAB"/>
    <w:rsid w:val="00D22720"/>
    <w:rsid w:val="00D2785C"/>
    <w:rsid w:val="00D316D0"/>
    <w:rsid w:val="00D3382E"/>
    <w:rsid w:val="00D37E4F"/>
    <w:rsid w:val="00D40335"/>
    <w:rsid w:val="00D40E56"/>
    <w:rsid w:val="00D453A3"/>
    <w:rsid w:val="00D455C5"/>
    <w:rsid w:val="00D5210C"/>
    <w:rsid w:val="00D525F3"/>
    <w:rsid w:val="00D60663"/>
    <w:rsid w:val="00D6135F"/>
    <w:rsid w:val="00D732C1"/>
    <w:rsid w:val="00D768EE"/>
    <w:rsid w:val="00D808F2"/>
    <w:rsid w:val="00D81AD9"/>
    <w:rsid w:val="00D83B2E"/>
    <w:rsid w:val="00D90CB6"/>
    <w:rsid w:val="00D91D10"/>
    <w:rsid w:val="00D96A82"/>
    <w:rsid w:val="00D9706A"/>
    <w:rsid w:val="00D97092"/>
    <w:rsid w:val="00DA20C1"/>
    <w:rsid w:val="00DA2BA4"/>
    <w:rsid w:val="00DA46DC"/>
    <w:rsid w:val="00DA4A03"/>
    <w:rsid w:val="00DA7198"/>
    <w:rsid w:val="00DB38F7"/>
    <w:rsid w:val="00DB41DE"/>
    <w:rsid w:val="00DB5B7F"/>
    <w:rsid w:val="00DB5C3D"/>
    <w:rsid w:val="00DB6573"/>
    <w:rsid w:val="00DC168A"/>
    <w:rsid w:val="00DC513B"/>
    <w:rsid w:val="00DC5627"/>
    <w:rsid w:val="00DC7CDE"/>
    <w:rsid w:val="00DD33F8"/>
    <w:rsid w:val="00DD3D4F"/>
    <w:rsid w:val="00DD52DE"/>
    <w:rsid w:val="00DE1986"/>
    <w:rsid w:val="00DF04E2"/>
    <w:rsid w:val="00DF346E"/>
    <w:rsid w:val="00DF3BF2"/>
    <w:rsid w:val="00E00663"/>
    <w:rsid w:val="00E01692"/>
    <w:rsid w:val="00E01F7B"/>
    <w:rsid w:val="00E02BA2"/>
    <w:rsid w:val="00E02F15"/>
    <w:rsid w:val="00E13CB0"/>
    <w:rsid w:val="00E14F0B"/>
    <w:rsid w:val="00E15DE0"/>
    <w:rsid w:val="00E161B8"/>
    <w:rsid w:val="00E17056"/>
    <w:rsid w:val="00E2329A"/>
    <w:rsid w:val="00E2436D"/>
    <w:rsid w:val="00E26564"/>
    <w:rsid w:val="00E26FFE"/>
    <w:rsid w:val="00E30FB0"/>
    <w:rsid w:val="00E31238"/>
    <w:rsid w:val="00E36F07"/>
    <w:rsid w:val="00E438D1"/>
    <w:rsid w:val="00E5012C"/>
    <w:rsid w:val="00E51CDF"/>
    <w:rsid w:val="00E5585F"/>
    <w:rsid w:val="00E5586F"/>
    <w:rsid w:val="00E57EE1"/>
    <w:rsid w:val="00E60359"/>
    <w:rsid w:val="00E63B63"/>
    <w:rsid w:val="00E6462E"/>
    <w:rsid w:val="00E65655"/>
    <w:rsid w:val="00E7023B"/>
    <w:rsid w:val="00E753E3"/>
    <w:rsid w:val="00E81D44"/>
    <w:rsid w:val="00E85B8A"/>
    <w:rsid w:val="00E872FE"/>
    <w:rsid w:val="00E92089"/>
    <w:rsid w:val="00E93FFB"/>
    <w:rsid w:val="00E942D0"/>
    <w:rsid w:val="00E9438E"/>
    <w:rsid w:val="00EB0CD1"/>
    <w:rsid w:val="00EB123D"/>
    <w:rsid w:val="00EB632B"/>
    <w:rsid w:val="00EC2317"/>
    <w:rsid w:val="00EC4B2C"/>
    <w:rsid w:val="00EC70A8"/>
    <w:rsid w:val="00EC7ECB"/>
    <w:rsid w:val="00ED0F3A"/>
    <w:rsid w:val="00ED3F48"/>
    <w:rsid w:val="00EE24E7"/>
    <w:rsid w:val="00EE2AF1"/>
    <w:rsid w:val="00EE3096"/>
    <w:rsid w:val="00EF2284"/>
    <w:rsid w:val="00EF6C6D"/>
    <w:rsid w:val="00F010D0"/>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61CF"/>
    <w:rsid w:val="00F7775B"/>
    <w:rsid w:val="00F85E55"/>
    <w:rsid w:val="00F932AD"/>
    <w:rsid w:val="00F94940"/>
    <w:rsid w:val="00FA05D5"/>
    <w:rsid w:val="00FB2627"/>
    <w:rsid w:val="00FB3721"/>
    <w:rsid w:val="00FB4EF8"/>
    <w:rsid w:val="00FD15C9"/>
    <w:rsid w:val="00FD218D"/>
    <w:rsid w:val="00FD6B75"/>
    <w:rsid w:val="00FE0914"/>
    <w:rsid w:val="00FE0C18"/>
    <w:rsid w:val="00FE2373"/>
    <w:rsid w:val="00FE4CFE"/>
    <w:rsid w:val="00FE51D2"/>
    <w:rsid w:val="00FF0795"/>
    <w:rsid w:val="00FF1B1B"/>
    <w:rsid w:val="00FF2154"/>
    <w:rsid w:val="00FF37A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6A25048"/>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A48C0DD95BB64FA93CE5953A476071" ma:contentTypeVersion="14" ma:contentTypeDescription="Create a new document." ma:contentTypeScope="" ma:versionID="5bb4506a1da6e6bd5a4279698b6afd8f">
  <xsd:schema xmlns:xsd="http://www.w3.org/2001/XMLSchema" xmlns:xs="http://www.w3.org/2001/XMLSchema" xmlns:p="http://schemas.microsoft.com/office/2006/metadata/properties" xmlns:ns2="f4636e30-e28e-47c7-8ec0-3903f38d3ea0" xmlns:ns3="548ca719-f388-44b2-9537-ebe9bae1c6a2" targetNamespace="http://schemas.microsoft.com/office/2006/metadata/properties" ma:root="true" ma:fieldsID="3e2cd70613a8c1b5310641d54f64d858" ns2:_="" ns3:_="">
    <xsd:import namespace="f4636e30-e28e-47c7-8ec0-3903f38d3ea0"/>
    <xsd:import namespace="548ca719-f388-44b2-9537-ebe9bae1c6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36e30-e28e-47c7-8ec0-3903f38d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ca719-f388-44b2-9537-ebe9bae1c6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E2920EB0-87EB-4AFB-BD86-459BBE6E8E9B}">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548ca719-f388-44b2-9537-ebe9bae1c6a2"/>
    <ds:schemaRef ds:uri="f4636e30-e28e-47c7-8ec0-3903f38d3ea0"/>
    <ds:schemaRef ds:uri="http://www.w3.org/XML/1998/namespace"/>
  </ds:schemaRefs>
</ds:datastoreItem>
</file>

<file path=customXml/itemProps3.xml><?xml version="1.0" encoding="utf-8"?>
<ds:datastoreItem xmlns:ds="http://schemas.openxmlformats.org/officeDocument/2006/customXml" ds:itemID="{DB0DFCE6-293E-4FA7-BD8A-493E38B2C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36e30-e28e-47c7-8ec0-3903f38d3ea0"/>
    <ds:schemaRef ds:uri="548ca719-f388-44b2-9537-ebe9bae1c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883146-7432-4049-8E8B-2BA6AE703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4014</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freudenberg pm</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7</cp:revision>
  <cp:lastPrinted>2021-03-30T07:27:00Z</cp:lastPrinted>
  <dcterms:created xsi:type="dcterms:W3CDTF">2021-04-01T07:44:00Z</dcterms:created>
  <dcterms:modified xsi:type="dcterms:W3CDTF">2021-04-12T10:48:00Z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0x0101006DA48C0DD95BB64FA93CE5953A476071</vt:lpwstr>
  </property>
</Properties>
</file>