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6E4D" w14:textId="22604B41" w:rsidR="00FD218D" w:rsidRPr="008D5A96"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8D5A96">
        <w:rPr>
          <w:rFonts w:cs="Arial"/>
          <w:b/>
          <w:noProof w:val="0"/>
          <w:sz w:val="32"/>
          <w:szCs w:val="32"/>
        </w:rPr>
        <w:t>PRESS</w:t>
      </w:r>
      <w:r w:rsidR="008D5A96" w:rsidRPr="008D5A96">
        <w:rPr>
          <w:rFonts w:cs="Arial"/>
          <w:b/>
          <w:noProof w:val="0"/>
          <w:sz w:val="32"/>
          <w:szCs w:val="32"/>
        </w:rPr>
        <w:t xml:space="preserve"> RELEASE</w:t>
      </w:r>
    </w:p>
    <w:p w14:paraId="002F6235" w14:textId="77777777" w:rsidR="005848F2" w:rsidRPr="008D5A96" w:rsidRDefault="005848F2" w:rsidP="002F7AC0">
      <w:pPr>
        <w:pStyle w:val="Copy"/>
        <w:tabs>
          <w:tab w:val="right" w:pos="9781"/>
        </w:tabs>
        <w:spacing w:line="340" w:lineRule="atLeast"/>
        <w:jc w:val="both"/>
        <w:rPr>
          <w:rFonts w:cs="Arial"/>
          <w:caps/>
          <w:noProof w:val="0"/>
          <w:sz w:val="32"/>
          <w:szCs w:val="32"/>
        </w:rPr>
      </w:pPr>
    </w:p>
    <w:p w14:paraId="34D743C0" w14:textId="7C5B3D79" w:rsidR="00B8373D" w:rsidRPr="008D5A96" w:rsidRDefault="00737F39" w:rsidP="00024440">
      <w:pPr>
        <w:spacing w:line="360" w:lineRule="auto"/>
        <w:jc w:val="both"/>
        <w:rPr>
          <w:rFonts w:ascii="Arial" w:eastAsia="Times New Roman" w:hAnsi="Arial" w:cs="Arial"/>
          <w:b/>
          <w:bCs/>
          <w:color w:val="000000"/>
          <w:sz w:val="30"/>
          <w:szCs w:val="30"/>
        </w:rPr>
      </w:pPr>
      <w:bookmarkStart w:id="2" w:name="_GoBack"/>
      <w:bookmarkEnd w:id="0"/>
      <w:bookmarkEnd w:id="1"/>
      <w:r w:rsidRPr="008D5A96">
        <w:rPr>
          <w:rFonts w:ascii="Arial" w:hAnsi="Arial" w:cs="Arial"/>
          <w:b/>
          <w:bCs/>
          <w:color w:val="000000" w:themeColor="text1"/>
          <w:sz w:val="30"/>
          <w:szCs w:val="30"/>
        </w:rPr>
        <w:t xml:space="preserve">Freudenberg </w:t>
      </w:r>
      <w:r w:rsidR="008D5A96" w:rsidRPr="008D5A96">
        <w:rPr>
          <w:rFonts w:ascii="Arial" w:hAnsi="Arial" w:cs="Arial"/>
          <w:b/>
          <w:bCs/>
          <w:color w:val="000000" w:themeColor="text1"/>
          <w:sz w:val="30"/>
          <w:szCs w:val="30"/>
        </w:rPr>
        <w:t xml:space="preserve">opens new competence center for apparel </w:t>
      </w:r>
      <w:r w:rsidR="008D5A96">
        <w:rPr>
          <w:rFonts w:ascii="Arial" w:hAnsi="Arial" w:cs="Arial"/>
          <w:b/>
          <w:bCs/>
          <w:color w:val="000000" w:themeColor="text1"/>
          <w:sz w:val="30"/>
          <w:szCs w:val="30"/>
        </w:rPr>
        <w:t>interlinings in Italy</w:t>
      </w:r>
      <w:r w:rsidR="00024440" w:rsidRPr="008D5A96">
        <w:rPr>
          <w:rFonts w:ascii="Arial" w:hAnsi="Arial" w:cs="Arial"/>
          <w:b/>
          <w:bCs/>
          <w:color w:val="000000" w:themeColor="text1"/>
          <w:sz w:val="30"/>
          <w:szCs w:val="30"/>
        </w:rPr>
        <w:t xml:space="preserve"> </w:t>
      </w:r>
    </w:p>
    <w:bookmarkEnd w:id="2"/>
    <w:p w14:paraId="414EF4F1" w14:textId="77777777" w:rsidR="006452FF" w:rsidRPr="008D5A96" w:rsidRDefault="006452FF" w:rsidP="002F7AC0">
      <w:pPr>
        <w:pStyle w:val="KeinAbsatzformat"/>
        <w:spacing w:line="360" w:lineRule="auto"/>
        <w:jc w:val="both"/>
        <w:rPr>
          <w:rFonts w:ascii="Arial" w:hAnsi="Arial" w:cs="Arial"/>
        </w:rPr>
      </w:pPr>
    </w:p>
    <w:p w14:paraId="0D17A1C3" w14:textId="332DEC0F" w:rsidR="00BE7470" w:rsidRPr="008D5A96" w:rsidRDefault="005F7D66" w:rsidP="001E75B6">
      <w:pPr>
        <w:spacing w:line="360" w:lineRule="auto"/>
        <w:jc w:val="both"/>
        <w:rPr>
          <w:rFonts w:ascii="Arial" w:hAnsi="Arial" w:cs="Arial"/>
          <w:b/>
          <w:color w:val="000000"/>
        </w:rPr>
      </w:pPr>
      <w:r w:rsidRPr="008D5A96">
        <w:rPr>
          <w:rFonts w:ascii="Arial" w:hAnsi="Arial" w:cs="Arial"/>
          <w:b/>
        </w:rPr>
        <w:t xml:space="preserve">Weinheim, </w:t>
      </w:r>
      <w:r w:rsidR="008D5A96">
        <w:rPr>
          <w:rFonts w:ascii="Arial" w:hAnsi="Arial" w:cs="Arial"/>
          <w:b/>
        </w:rPr>
        <w:t xml:space="preserve">May </w:t>
      </w:r>
      <w:r w:rsidR="006E2548">
        <w:rPr>
          <w:rFonts w:ascii="Arial" w:hAnsi="Arial" w:cs="Arial"/>
          <w:b/>
        </w:rPr>
        <w:t>30</w:t>
      </w:r>
      <w:r w:rsidR="008D5A96">
        <w:rPr>
          <w:rFonts w:ascii="Arial" w:hAnsi="Arial" w:cs="Arial"/>
          <w:b/>
        </w:rPr>
        <w:t xml:space="preserve">, </w:t>
      </w:r>
      <w:r w:rsidR="00B14071" w:rsidRPr="008D5A96">
        <w:rPr>
          <w:rFonts w:ascii="Arial" w:hAnsi="Arial" w:cs="Arial"/>
          <w:b/>
        </w:rPr>
        <w:t>202</w:t>
      </w:r>
      <w:r w:rsidR="00024440" w:rsidRPr="008D5A96">
        <w:rPr>
          <w:rFonts w:ascii="Arial" w:hAnsi="Arial" w:cs="Arial"/>
          <w:b/>
        </w:rPr>
        <w:t>3</w:t>
      </w:r>
      <w:r w:rsidR="006452FF" w:rsidRPr="008D5A96">
        <w:rPr>
          <w:rFonts w:ascii="Arial" w:hAnsi="Arial" w:cs="Arial"/>
          <w:b/>
        </w:rPr>
        <w:t xml:space="preserve">. </w:t>
      </w:r>
      <w:bookmarkStart w:id="3" w:name="_Hlk75182103"/>
      <w:bookmarkStart w:id="4" w:name="_Hlk75182181"/>
      <w:r w:rsidR="00024440" w:rsidRPr="008D5A96">
        <w:rPr>
          <w:rFonts w:ascii="Arial" w:hAnsi="Arial" w:cs="Arial"/>
          <w:b/>
        </w:rPr>
        <w:t xml:space="preserve">Freudenberg Performance Materials </w:t>
      </w:r>
      <w:r w:rsidR="008D18D3" w:rsidRPr="008D5A96">
        <w:rPr>
          <w:rFonts w:ascii="Arial" w:hAnsi="Arial" w:cs="Arial"/>
          <w:b/>
        </w:rPr>
        <w:t xml:space="preserve">Apparel Europe </w:t>
      </w:r>
      <w:r w:rsidR="00024440" w:rsidRPr="008D5A96">
        <w:rPr>
          <w:rFonts w:ascii="Arial" w:hAnsi="Arial" w:cs="Arial"/>
          <w:b/>
          <w:color w:val="000000"/>
        </w:rPr>
        <w:t xml:space="preserve">(Freudenberg) </w:t>
      </w:r>
      <w:r w:rsidR="008D5A96">
        <w:rPr>
          <w:rFonts w:ascii="Arial" w:hAnsi="Arial" w:cs="Arial"/>
          <w:b/>
          <w:color w:val="000000"/>
        </w:rPr>
        <w:t xml:space="preserve">has expanded its </w:t>
      </w:r>
      <w:r w:rsidR="005D4E15">
        <w:rPr>
          <w:rFonts w:ascii="Arial" w:hAnsi="Arial" w:cs="Arial"/>
          <w:b/>
          <w:color w:val="000000"/>
        </w:rPr>
        <w:t xml:space="preserve">facility </w:t>
      </w:r>
      <w:r w:rsidR="008D5A96">
        <w:rPr>
          <w:rFonts w:ascii="Arial" w:hAnsi="Arial" w:cs="Arial"/>
          <w:b/>
          <w:color w:val="000000"/>
        </w:rPr>
        <w:t>in</w:t>
      </w:r>
      <w:r w:rsidR="008D5A96" w:rsidRPr="008D5A96">
        <w:rPr>
          <w:rFonts w:ascii="Arial" w:hAnsi="Arial" w:cs="Arial"/>
          <w:b/>
          <w:color w:val="000000"/>
        </w:rPr>
        <w:t xml:space="preserve"> Sant´Omero</w:t>
      </w:r>
      <w:r w:rsidR="008D5A96">
        <w:rPr>
          <w:rFonts w:ascii="Arial" w:hAnsi="Arial" w:cs="Arial"/>
          <w:b/>
          <w:color w:val="000000"/>
        </w:rPr>
        <w:t xml:space="preserve">, Italy, into a competence center for finishing and coating apparel interlinings. </w:t>
      </w:r>
      <w:r w:rsidR="00C727CC">
        <w:rPr>
          <w:rFonts w:ascii="Arial" w:hAnsi="Arial" w:cs="Arial"/>
          <w:b/>
          <w:color w:val="000000"/>
        </w:rPr>
        <w:t xml:space="preserve">Customers will benefit from </w:t>
      </w:r>
      <w:r w:rsidR="009505A2">
        <w:rPr>
          <w:rFonts w:ascii="Arial" w:hAnsi="Arial" w:cs="Arial"/>
          <w:b/>
          <w:color w:val="000000"/>
        </w:rPr>
        <w:t xml:space="preserve">faster and more flexible order processing. In the long term, they will also be able to count on products </w:t>
      </w:r>
      <w:r w:rsidR="00B558A6">
        <w:rPr>
          <w:rFonts w:ascii="Arial" w:hAnsi="Arial" w:cs="Arial"/>
          <w:b/>
          <w:color w:val="000000"/>
        </w:rPr>
        <w:t>originating in Europe.</w:t>
      </w:r>
      <w:r w:rsidR="009505A2">
        <w:rPr>
          <w:rFonts w:ascii="Arial" w:hAnsi="Arial" w:cs="Arial"/>
          <w:b/>
          <w:color w:val="000000"/>
        </w:rPr>
        <w:t xml:space="preserve"> The Competence Center </w:t>
      </w:r>
      <w:r w:rsidR="005D4E15">
        <w:rPr>
          <w:rFonts w:ascii="Arial" w:hAnsi="Arial" w:cs="Arial"/>
          <w:b/>
          <w:color w:val="000000"/>
        </w:rPr>
        <w:t xml:space="preserve">was officially opened </w:t>
      </w:r>
      <w:r w:rsidR="009505A2">
        <w:rPr>
          <w:rFonts w:ascii="Arial" w:hAnsi="Arial" w:cs="Arial"/>
          <w:b/>
          <w:color w:val="000000"/>
        </w:rPr>
        <w:t>on May 26,</w:t>
      </w:r>
      <w:r w:rsidR="005D4E15">
        <w:rPr>
          <w:rFonts w:ascii="Arial" w:hAnsi="Arial" w:cs="Arial"/>
          <w:b/>
          <w:color w:val="000000"/>
        </w:rPr>
        <w:t> </w:t>
      </w:r>
      <w:r w:rsidR="009505A2">
        <w:rPr>
          <w:rFonts w:ascii="Arial" w:hAnsi="Arial" w:cs="Arial"/>
          <w:b/>
          <w:color w:val="000000"/>
        </w:rPr>
        <w:t>2023.</w:t>
      </w:r>
    </w:p>
    <w:bookmarkEnd w:id="3"/>
    <w:bookmarkEnd w:id="4"/>
    <w:p w14:paraId="5EA57201" w14:textId="77777777" w:rsidR="00432ED8" w:rsidRPr="008D5A96" w:rsidRDefault="00432ED8" w:rsidP="002F7AC0">
      <w:pPr>
        <w:spacing w:line="360" w:lineRule="auto"/>
        <w:jc w:val="both"/>
        <w:rPr>
          <w:rFonts w:ascii="Arial" w:hAnsi="Arial" w:cs="Arial"/>
          <w:color w:val="000000"/>
        </w:rPr>
      </w:pPr>
    </w:p>
    <w:p w14:paraId="0C138B19" w14:textId="0A94A787" w:rsidR="00B4573C" w:rsidRPr="008D5A96" w:rsidRDefault="00BE5066" w:rsidP="002F7AC0">
      <w:pPr>
        <w:spacing w:line="360" w:lineRule="auto"/>
        <w:jc w:val="both"/>
        <w:rPr>
          <w:rFonts w:ascii="Arial" w:hAnsi="Arial" w:cs="Arial"/>
          <w:color w:val="000000"/>
        </w:rPr>
      </w:pPr>
      <w:r>
        <w:rPr>
          <w:rFonts w:ascii="Arial" w:hAnsi="Arial" w:cs="Arial"/>
          <w:color w:val="000000"/>
        </w:rPr>
        <w:t xml:space="preserve">The Freudenberg team in </w:t>
      </w:r>
      <w:r w:rsidR="00024440" w:rsidRPr="008D5A96">
        <w:rPr>
          <w:rFonts w:ascii="Arial" w:hAnsi="Arial" w:cs="Arial"/>
          <w:color w:val="000000"/>
        </w:rPr>
        <w:t xml:space="preserve">Sant´Omero </w:t>
      </w:r>
      <w:r>
        <w:rPr>
          <w:rFonts w:ascii="Arial" w:hAnsi="Arial" w:cs="Arial"/>
          <w:color w:val="000000"/>
        </w:rPr>
        <w:t>has over 35 years of expertise in the manufacture of high-quality interlinings for menswear</w:t>
      </w:r>
      <w:r w:rsidR="00432ED8" w:rsidRPr="008D5A96">
        <w:rPr>
          <w:rFonts w:ascii="Arial" w:hAnsi="Arial" w:cs="Arial"/>
          <w:color w:val="000000"/>
        </w:rPr>
        <w:t>:</w:t>
      </w:r>
      <w:r w:rsidR="00B4573C" w:rsidRPr="008D5A96">
        <w:rPr>
          <w:rFonts w:ascii="Arial" w:hAnsi="Arial" w:cs="Arial"/>
          <w:color w:val="000000"/>
        </w:rPr>
        <w:t xml:space="preserve"> </w:t>
      </w:r>
      <w:r>
        <w:rPr>
          <w:rFonts w:ascii="Arial" w:hAnsi="Arial" w:cs="Arial"/>
          <w:color w:val="000000"/>
        </w:rPr>
        <w:t xml:space="preserve">base materials produced at the site are finished and coated to customers’ specifications. With the new competence center, the facility </w:t>
      </w:r>
      <w:r w:rsidR="00B558A6">
        <w:rPr>
          <w:rFonts w:ascii="Arial" w:hAnsi="Arial" w:cs="Arial"/>
          <w:color w:val="000000"/>
        </w:rPr>
        <w:t xml:space="preserve">will now focus on </w:t>
      </w:r>
      <w:r>
        <w:rPr>
          <w:rFonts w:ascii="Arial" w:hAnsi="Arial" w:cs="Arial"/>
          <w:color w:val="000000"/>
        </w:rPr>
        <w:t xml:space="preserve">coating and finishing </w:t>
      </w:r>
      <w:r w:rsidR="00B558A6">
        <w:rPr>
          <w:rFonts w:ascii="Arial" w:hAnsi="Arial" w:cs="Arial"/>
          <w:color w:val="000000"/>
        </w:rPr>
        <w:t xml:space="preserve">all nonwoven, woven and weft apparel interlinings in Freudenberg’s portfolio. Customers throughout Europe will </w:t>
      </w:r>
      <w:r w:rsidR="002D3A03">
        <w:rPr>
          <w:rFonts w:ascii="Arial" w:hAnsi="Arial" w:cs="Arial"/>
          <w:color w:val="000000"/>
        </w:rPr>
        <w:t xml:space="preserve">enjoy the advantages of </w:t>
      </w:r>
      <w:r w:rsidR="00B558A6">
        <w:rPr>
          <w:rFonts w:ascii="Arial" w:hAnsi="Arial" w:cs="Arial"/>
          <w:color w:val="000000"/>
        </w:rPr>
        <w:t>greater manufacturing flexibility and a more diverse product offering</w:t>
      </w:r>
      <w:r w:rsidR="00757612" w:rsidRPr="008D5A96">
        <w:rPr>
          <w:rFonts w:ascii="Arial" w:hAnsi="Arial" w:cs="Arial"/>
          <w:color w:val="000000"/>
        </w:rPr>
        <w:t>.</w:t>
      </w:r>
      <w:r w:rsidR="009A51D5" w:rsidRPr="008D5A96">
        <w:rPr>
          <w:rFonts w:ascii="Arial" w:hAnsi="Arial" w:cs="Arial"/>
          <w:color w:val="000000"/>
        </w:rPr>
        <w:t xml:space="preserve"> </w:t>
      </w:r>
    </w:p>
    <w:p w14:paraId="58084A13" w14:textId="40AEA238" w:rsidR="00737F39" w:rsidRPr="008D5A96" w:rsidRDefault="00737F39" w:rsidP="00737F39">
      <w:pPr>
        <w:spacing w:line="360" w:lineRule="auto"/>
        <w:jc w:val="both"/>
        <w:rPr>
          <w:rFonts w:ascii="Arial" w:hAnsi="Arial" w:cs="Arial"/>
          <w:b/>
          <w:color w:val="000000"/>
        </w:rPr>
      </w:pPr>
    </w:p>
    <w:p w14:paraId="510EA36D" w14:textId="331AC55A" w:rsidR="00737F39" w:rsidRPr="008D5A96" w:rsidRDefault="00B558A6" w:rsidP="00737F39">
      <w:pPr>
        <w:spacing w:line="360" w:lineRule="auto"/>
        <w:jc w:val="both"/>
        <w:rPr>
          <w:rFonts w:ascii="Arial" w:hAnsi="Arial" w:cs="Arial"/>
          <w:color w:val="000000"/>
        </w:rPr>
      </w:pPr>
      <w:r>
        <w:rPr>
          <w:rFonts w:ascii="Arial" w:hAnsi="Arial" w:cs="Arial"/>
          <w:color w:val="000000"/>
        </w:rPr>
        <w:t>“</w:t>
      </w:r>
      <w:r w:rsidR="005F7D66" w:rsidRPr="008D5A96">
        <w:rPr>
          <w:rFonts w:ascii="Arial" w:hAnsi="Arial" w:cs="Arial"/>
          <w:color w:val="000000"/>
        </w:rPr>
        <w:t>Freudenberg st</w:t>
      </w:r>
      <w:r>
        <w:rPr>
          <w:rFonts w:ascii="Arial" w:hAnsi="Arial" w:cs="Arial"/>
          <w:color w:val="000000"/>
        </w:rPr>
        <w:t xml:space="preserve">ands for </w:t>
      </w:r>
      <w:r w:rsidR="002D3A03">
        <w:rPr>
          <w:rFonts w:ascii="Arial" w:hAnsi="Arial" w:cs="Arial"/>
          <w:color w:val="000000"/>
        </w:rPr>
        <w:t xml:space="preserve">a high level of </w:t>
      </w:r>
      <w:r>
        <w:rPr>
          <w:rFonts w:ascii="Arial" w:hAnsi="Arial" w:cs="Arial"/>
          <w:color w:val="000000"/>
        </w:rPr>
        <w:t>technical know-how and comprehensive experience in apparel interlinings</w:t>
      </w:r>
      <w:r w:rsidR="003911F9">
        <w:rPr>
          <w:rFonts w:ascii="Arial" w:hAnsi="Arial" w:cs="Arial"/>
          <w:color w:val="000000"/>
        </w:rPr>
        <w:t xml:space="preserve"> – from product development through to consultation. With the new competence center in the core Italian market</w:t>
      </w:r>
      <w:r w:rsidR="005D4E15">
        <w:rPr>
          <w:rFonts w:ascii="Arial" w:hAnsi="Arial" w:cs="Arial"/>
          <w:color w:val="000000"/>
        </w:rPr>
        <w:t>,</w:t>
      </w:r>
      <w:r w:rsidR="003911F9">
        <w:rPr>
          <w:rFonts w:ascii="Arial" w:hAnsi="Arial" w:cs="Arial"/>
          <w:color w:val="000000"/>
        </w:rPr>
        <w:t xml:space="preserve"> our customers will benefit from even greater </w:t>
      </w:r>
      <w:r w:rsidR="002D3A03">
        <w:rPr>
          <w:rFonts w:ascii="Arial" w:hAnsi="Arial" w:cs="Arial"/>
          <w:color w:val="000000"/>
        </w:rPr>
        <w:t xml:space="preserve">production </w:t>
      </w:r>
      <w:r w:rsidR="003911F9">
        <w:rPr>
          <w:rFonts w:ascii="Arial" w:hAnsi="Arial" w:cs="Arial"/>
          <w:color w:val="000000"/>
        </w:rPr>
        <w:t xml:space="preserve">flexibility and swifter delivery,” </w:t>
      </w:r>
      <w:r w:rsidR="00737F39" w:rsidRPr="008D5A96">
        <w:rPr>
          <w:rFonts w:ascii="Arial" w:hAnsi="Arial" w:cs="Arial"/>
          <w:color w:val="000000"/>
        </w:rPr>
        <w:t>Dr. Hannah Koeppen, General Manager Freudenberg Performance Materials Apparel Europe</w:t>
      </w:r>
      <w:r w:rsidR="003911F9">
        <w:rPr>
          <w:rFonts w:ascii="Arial" w:hAnsi="Arial" w:cs="Arial"/>
          <w:color w:val="000000"/>
        </w:rPr>
        <w:t>, explained</w:t>
      </w:r>
      <w:r w:rsidR="00737F39" w:rsidRPr="008D5A96">
        <w:rPr>
          <w:rFonts w:ascii="Arial" w:hAnsi="Arial" w:cs="Arial"/>
          <w:color w:val="000000"/>
        </w:rPr>
        <w:t xml:space="preserve">. </w:t>
      </w:r>
    </w:p>
    <w:p w14:paraId="39A07559" w14:textId="77777777" w:rsidR="003D745E" w:rsidRPr="008D5A96" w:rsidRDefault="003D745E" w:rsidP="00737F39">
      <w:pPr>
        <w:spacing w:line="360" w:lineRule="auto"/>
        <w:jc w:val="both"/>
        <w:rPr>
          <w:rFonts w:ascii="Arial" w:hAnsi="Arial" w:cs="Arial"/>
          <w:color w:val="000000"/>
        </w:rPr>
      </w:pPr>
    </w:p>
    <w:p w14:paraId="5BC2AE9F" w14:textId="0EAE21C7" w:rsidR="00FE5478" w:rsidRPr="008D5A96" w:rsidRDefault="003D745E" w:rsidP="00737F39">
      <w:pPr>
        <w:spacing w:line="360" w:lineRule="auto"/>
        <w:jc w:val="both"/>
        <w:rPr>
          <w:rFonts w:ascii="Arial" w:hAnsi="Arial" w:cs="Arial"/>
          <w:color w:val="000000"/>
        </w:rPr>
      </w:pPr>
      <w:r w:rsidRPr="008D5A96">
        <w:rPr>
          <w:rFonts w:ascii="Arial" w:hAnsi="Arial" w:cs="Arial"/>
          <w:color w:val="000000"/>
        </w:rPr>
        <w:t xml:space="preserve">Freudenberg </w:t>
      </w:r>
      <w:r w:rsidR="00976EC0">
        <w:rPr>
          <w:rFonts w:ascii="Arial" w:hAnsi="Arial" w:cs="Arial"/>
          <w:color w:val="000000"/>
        </w:rPr>
        <w:t xml:space="preserve">installed the necessary finishing and coating technology at the new competence center in Italy over the last few months, building a new production hall </w:t>
      </w:r>
      <w:r w:rsidR="002D3A03">
        <w:rPr>
          <w:rFonts w:ascii="Arial" w:hAnsi="Arial" w:cs="Arial"/>
          <w:color w:val="000000"/>
        </w:rPr>
        <w:t>for this machinery and equipment</w:t>
      </w:r>
      <w:r w:rsidR="00976EC0">
        <w:rPr>
          <w:rFonts w:ascii="Arial" w:hAnsi="Arial" w:cs="Arial"/>
          <w:color w:val="000000"/>
        </w:rPr>
        <w:t xml:space="preserve">. Until recently, </w:t>
      </w:r>
      <w:r w:rsidR="005D4E15">
        <w:rPr>
          <w:rFonts w:ascii="Arial" w:hAnsi="Arial" w:cs="Arial"/>
          <w:color w:val="000000"/>
        </w:rPr>
        <w:t>the bulk</w:t>
      </w:r>
      <w:r w:rsidR="00976EC0">
        <w:rPr>
          <w:rFonts w:ascii="Arial" w:hAnsi="Arial" w:cs="Arial"/>
          <w:color w:val="000000"/>
        </w:rPr>
        <w:t xml:space="preserve"> of interlinings w</w:t>
      </w:r>
      <w:r w:rsidR="005D4E15">
        <w:rPr>
          <w:rFonts w:ascii="Arial" w:hAnsi="Arial" w:cs="Arial"/>
          <w:color w:val="000000"/>
        </w:rPr>
        <w:t>ere</w:t>
      </w:r>
      <w:r w:rsidR="00976EC0">
        <w:rPr>
          <w:rFonts w:ascii="Arial" w:hAnsi="Arial" w:cs="Arial"/>
          <w:color w:val="000000"/>
        </w:rPr>
        <w:t xml:space="preserve"> coated and finished in Weinheim, Germany. Th</w:t>
      </w:r>
      <w:r w:rsidR="002D3A03">
        <w:rPr>
          <w:rFonts w:ascii="Arial" w:hAnsi="Arial" w:cs="Arial"/>
          <w:color w:val="000000"/>
        </w:rPr>
        <w:t xml:space="preserve">e facility </w:t>
      </w:r>
      <w:r w:rsidR="002D3A03">
        <w:rPr>
          <w:rFonts w:ascii="Arial" w:hAnsi="Arial" w:cs="Arial"/>
          <w:color w:val="000000"/>
        </w:rPr>
        <w:lastRenderedPageBreak/>
        <w:t xml:space="preserve">there </w:t>
      </w:r>
      <w:r w:rsidR="00976EC0">
        <w:rPr>
          <w:rFonts w:ascii="Arial" w:hAnsi="Arial" w:cs="Arial"/>
          <w:color w:val="000000"/>
        </w:rPr>
        <w:t>will now operate as a further competence center specializing in the production of base materials for apparel interlinings.</w:t>
      </w:r>
    </w:p>
    <w:p w14:paraId="56B1FB0D" w14:textId="77777777" w:rsidR="003D745E" w:rsidRPr="008D5A96" w:rsidRDefault="003D745E" w:rsidP="002F7AC0">
      <w:pPr>
        <w:spacing w:line="360" w:lineRule="auto"/>
        <w:jc w:val="both"/>
        <w:rPr>
          <w:rFonts w:ascii="Arial" w:hAnsi="Arial" w:cs="Arial"/>
          <w:b/>
          <w:color w:val="000000"/>
        </w:rPr>
      </w:pPr>
    </w:p>
    <w:p w14:paraId="04F91424" w14:textId="671EAA17" w:rsidR="00FE5478" w:rsidRPr="008D5A96" w:rsidRDefault="009A51D5" w:rsidP="002F7AC0">
      <w:pPr>
        <w:spacing w:line="360" w:lineRule="auto"/>
        <w:jc w:val="both"/>
        <w:rPr>
          <w:rFonts w:ascii="Arial" w:hAnsi="Arial" w:cs="Arial"/>
          <w:b/>
          <w:color w:val="000000"/>
        </w:rPr>
      </w:pPr>
      <w:r w:rsidRPr="008D5A96">
        <w:rPr>
          <w:rFonts w:ascii="Arial" w:hAnsi="Arial" w:cs="Arial"/>
          <w:b/>
          <w:color w:val="000000"/>
        </w:rPr>
        <w:t>Optimi</w:t>
      </w:r>
      <w:r w:rsidR="003911F9">
        <w:rPr>
          <w:rFonts w:ascii="Arial" w:hAnsi="Arial" w:cs="Arial"/>
          <w:b/>
          <w:color w:val="000000"/>
        </w:rPr>
        <w:t>zed logistics</w:t>
      </w:r>
      <w:r w:rsidRPr="008D5A96">
        <w:rPr>
          <w:rFonts w:ascii="Arial" w:hAnsi="Arial" w:cs="Arial"/>
          <w:b/>
          <w:color w:val="000000"/>
        </w:rPr>
        <w:t xml:space="preserve"> </w:t>
      </w:r>
    </w:p>
    <w:p w14:paraId="62866A90" w14:textId="7A8D082E" w:rsidR="003750BB" w:rsidRPr="008D5A96" w:rsidRDefault="002D3A03" w:rsidP="002F7AC0">
      <w:pPr>
        <w:spacing w:line="360" w:lineRule="auto"/>
        <w:jc w:val="both"/>
        <w:rPr>
          <w:rFonts w:ascii="Arial" w:hAnsi="Arial" w:cs="Arial"/>
          <w:color w:val="000000"/>
        </w:rPr>
      </w:pPr>
      <w:r>
        <w:rPr>
          <w:rFonts w:ascii="Arial" w:hAnsi="Arial" w:cs="Arial"/>
          <w:color w:val="000000"/>
        </w:rPr>
        <w:t xml:space="preserve">In addition to establishing the </w:t>
      </w:r>
      <w:r w:rsidR="00976EC0">
        <w:rPr>
          <w:rFonts w:ascii="Arial" w:hAnsi="Arial" w:cs="Arial"/>
          <w:color w:val="000000"/>
        </w:rPr>
        <w:t xml:space="preserve">competence center, Freudenberg </w:t>
      </w:r>
      <w:r>
        <w:rPr>
          <w:rFonts w:ascii="Arial" w:hAnsi="Arial" w:cs="Arial"/>
          <w:color w:val="000000"/>
        </w:rPr>
        <w:t xml:space="preserve">has </w:t>
      </w:r>
      <w:r w:rsidR="00976EC0">
        <w:rPr>
          <w:rFonts w:ascii="Arial" w:hAnsi="Arial" w:cs="Arial"/>
          <w:color w:val="000000"/>
        </w:rPr>
        <w:t>also improved logistics. A</w:t>
      </w:r>
      <w:r w:rsidR="00DD126D">
        <w:rPr>
          <w:rFonts w:ascii="Arial" w:hAnsi="Arial" w:cs="Arial"/>
          <w:color w:val="000000"/>
        </w:rPr>
        <w:t xml:space="preserve"> new</w:t>
      </w:r>
      <w:r>
        <w:rPr>
          <w:rFonts w:ascii="Arial" w:hAnsi="Arial" w:cs="Arial"/>
          <w:color w:val="000000"/>
        </w:rPr>
        <w:t xml:space="preserve"> </w:t>
      </w:r>
      <w:r w:rsidR="00976EC0">
        <w:rPr>
          <w:rFonts w:ascii="Arial" w:hAnsi="Arial" w:cs="Arial"/>
          <w:color w:val="000000"/>
        </w:rPr>
        <w:t>central warehouse in Italy now supplies customers in Southern Europe. It complements the central warehouse in Germany that delivers goods to customers in Northern Europe</w:t>
      </w:r>
      <w:r w:rsidR="0096427F" w:rsidRPr="008D5A96">
        <w:rPr>
          <w:rFonts w:ascii="Arial" w:hAnsi="Arial" w:cs="Arial"/>
          <w:color w:val="000000"/>
        </w:rPr>
        <w:t xml:space="preserve">. </w:t>
      </w:r>
      <w:r w:rsidR="00976EC0">
        <w:rPr>
          <w:rFonts w:ascii="Arial" w:hAnsi="Arial" w:cs="Arial"/>
          <w:color w:val="000000"/>
        </w:rPr>
        <w:t xml:space="preserve">As a result, Freudenberg is shortening </w:t>
      </w:r>
      <w:r>
        <w:rPr>
          <w:rFonts w:ascii="Arial" w:hAnsi="Arial" w:cs="Arial"/>
          <w:color w:val="000000"/>
        </w:rPr>
        <w:t xml:space="preserve">both </w:t>
      </w:r>
      <w:r w:rsidR="00976EC0">
        <w:rPr>
          <w:rFonts w:ascii="Arial" w:hAnsi="Arial" w:cs="Arial"/>
          <w:color w:val="000000"/>
        </w:rPr>
        <w:t>delivery routes and delivery times.</w:t>
      </w:r>
    </w:p>
    <w:p w14:paraId="59B30D13" w14:textId="77777777" w:rsidR="005B6E29" w:rsidRPr="008D5A96" w:rsidRDefault="005B6E29" w:rsidP="002F7AC0">
      <w:pPr>
        <w:pStyle w:val="Headline0"/>
        <w:spacing w:line="360" w:lineRule="auto"/>
        <w:ind w:right="-36"/>
        <w:jc w:val="both"/>
        <w:rPr>
          <w:rFonts w:ascii="Arial" w:hAnsi="Arial" w:cs="Arial"/>
          <w:bCs w:val="0"/>
          <w:caps w:val="0"/>
          <w:color w:val="auto"/>
          <w:sz w:val="24"/>
          <w:szCs w:val="24"/>
        </w:rPr>
      </w:pPr>
    </w:p>
    <w:p w14:paraId="450967EC" w14:textId="7EA958F5" w:rsidR="00107BE2" w:rsidRPr="008D5A96" w:rsidRDefault="00976EC0" w:rsidP="00107BE2">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inquiries</w:t>
      </w:r>
    </w:p>
    <w:p w14:paraId="14E4904B" w14:textId="5D690EFD" w:rsidR="00107BE2" w:rsidRPr="008D5A96" w:rsidRDefault="00107BE2" w:rsidP="00107BE2">
      <w:pPr>
        <w:pStyle w:val="Headline0"/>
        <w:spacing w:line="240" w:lineRule="auto"/>
        <w:ind w:right="-1737"/>
        <w:jc w:val="both"/>
        <w:rPr>
          <w:rFonts w:ascii="Arial" w:hAnsi="Arial" w:cs="Arial"/>
          <w:bCs w:val="0"/>
          <w:caps w:val="0"/>
          <w:color w:val="000000"/>
          <w:sz w:val="20"/>
          <w:szCs w:val="20"/>
        </w:rPr>
      </w:pPr>
      <w:r w:rsidRPr="008D5A96">
        <w:rPr>
          <w:rFonts w:ascii="Arial" w:hAnsi="Arial" w:cs="Arial"/>
          <w:bCs w:val="0"/>
          <w:caps w:val="0"/>
          <w:color w:val="000000"/>
          <w:sz w:val="20"/>
          <w:szCs w:val="20"/>
        </w:rPr>
        <w:t xml:space="preserve">Freudenberg Performance Materials Holding </w:t>
      </w:r>
      <w:r w:rsidR="00CF71D0" w:rsidRPr="008D5A96">
        <w:rPr>
          <w:rFonts w:ascii="Arial" w:hAnsi="Arial" w:cs="Arial"/>
          <w:bCs w:val="0"/>
          <w:caps w:val="0"/>
          <w:color w:val="000000"/>
          <w:sz w:val="20"/>
          <w:szCs w:val="20"/>
        </w:rPr>
        <w:t>GmbH</w:t>
      </w:r>
    </w:p>
    <w:p w14:paraId="1F8052A2"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 Steingraeber, SVP Global Marketing &amp; Communications</w:t>
      </w:r>
    </w:p>
    <w:p w14:paraId="18EECBF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Höhnerweg 2-4 / 69469 Weinheim / Germany</w:t>
      </w:r>
    </w:p>
    <w:p w14:paraId="1C13CF00"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7107 007</w:t>
      </w:r>
      <w:r w:rsidRPr="006E2548">
        <w:rPr>
          <w:rFonts w:ascii="Arial" w:hAnsi="Arial" w:cs="Arial"/>
          <w:b w:val="0"/>
          <w:caps w:val="0"/>
          <w:color w:val="000000"/>
          <w:sz w:val="20"/>
          <w:szCs w:val="20"/>
          <w:lang w:val="de-DE"/>
        </w:rPr>
        <w:t xml:space="preserve"> </w:t>
      </w:r>
    </w:p>
    <w:p w14:paraId="3EF8E7A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Holger.Steingraeber@freudenberg-pm.com</w:t>
      </w:r>
    </w:p>
    <w:p w14:paraId="6DDCA5EC"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44D632EA"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86C0F4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 Böttcher, Manager Global Media Relations</w:t>
      </w:r>
    </w:p>
    <w:p w14:paraId="1493E414"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Höhnerweg 2-4 / 69469 Weinheim / Germany</w:t>
      </w:r>
    </w:p>
    <w:p w14:paraId="08A1845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7107 140</w:t>
      </w:r>
    </w:p>
    <w:p w14:paraId="375EFCD6"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Katrin.Boettcher@freudenberg-pm.com</w:t>
      </w:r>
    </w:p>
    <w:p w14:paraId="5216618D"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3FA946D3"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1CB13EC" w14:textId="77777777" w:rsidR="00585294" w:rsidRPr="00585294" w:rsidRDefault="00585294" w:rsidP="00585294">
      <w:pPr>
        <w:pStyle w:val="paragraph"/>
        <w:spacing w:before="0" w:beforeAutospacing="0" w:after="0" w:afterAutospacing="0"/>
        <w:textAlignment w:val="baseline"/>
        <w:rPr>
          <w:rFonts w:ascii="Arial" w:hAnsi="Arial" w:cs="Arial"/>
          <w:b/>
          <w:bCs/>
          <w:caps/>
          <w:color w:val="334898"/>
          <w:sz w:val="20"/>
          <w:szCs w:val="20"/>
          <w:lang w:val="en-IE"/>
        </w:rPr>
      </w:pPr>
      <w:r w:rsidRPr="00585294">
        <w:rPr>
          <w:rStyle w:val="normaltextrun"/>
          <w:rFonts w:ascii="Arial" w:hAnsi="Arial" w:cs="Arial"/>
          <w:b/>
          <w:bCs/>
          <w:color w:val="000000"/>
          <w:sz w:val="20"/>
          <w:szCs w:val="20"/>
          <w:lang w:val="en-US"/>
        </w:rPr>
        <w:t>About Freudenberg Performance Materials</w:t>
      </w:r>
      <w:r w:rsidRPr="00585294">
        <w:rPr>
          <w:rStyle w:val="eop"/>
          <w:rFonts w:ascii="Arial" w:hAnsi="Arial" w:cs="Arial"/>
          <w:b/>
          <w:bCs/>
          <w:caps/>
          <w:color w:val="000000"/>
          <w:sz w:val="20"/>
          <w:szCs w:val="20"/>
          <w:lang w:val="en-IE"/>
        </w:rPr>
        <w:t> </w:t>
      </w:r>
    </w:p>
    <w:p w14:paraId="0B79C354" w14:textId="6CBD63BA" w:rsidR="00585294" w:rsidRPr="00585294" w:rsidRDefault="00585294" w:rsidP="00585294">
      <w:pPr>
        <w:pStyle w:val="paragraph"/>
        <w:spacing w:before="0" w:beforeAutospacing="0" w:after="0" w:afterAutospacing="0"/>
        <w:jc w:val="both"/>
        <w:textAlignment w:val="baseline"/>
        <w:rPr>
          <w:rFonts w:ascii="Arial" w:hAnsi="Arial" w:cs="Arial"/>
          <w:sz w:val="20"/>
          <w:szCs w:val="20"/>
          <w:lang w:val="en-US"/>
        </w:rPr>
      </w:pPr>
      <w:r w:rsidRPr="00585294">
        <w:rPr>
          <w:rStyle w:val="normaltextrun"/>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1" w:history="1">
        <w:r w:rsidRPr="00585294">
          <w:rPr>
            <w:rStyle w:val="Hyperlink"/>
            <w:rFonts w:ascii="Arial" w:hAnsi="Arial" w:cs="Arial"/>
            <w:sz w:val="20"/>
            <w:szCs w:val="20"/>
            <w:lang w:val="en-US"/>
          </w:rPr>
          <w:t>www.freudenberg-pm.com</w:t>
        </w:r>
      </w:hyperlink>
      <w:r w:rsidRPr="00585294">
        <w:rPr>
          <w:rStyle w:val="eop"/>
          <w:rFonts w:ascii="Arial" w:hAnsi="Arial" w:cs="Arial"/>
          <w:sz w:val="20"/>
          <w:szCs w:val="20"/>
          <w:lang w:val="en-IE"/>
        </w:rPr>
        <w:t> </w:t>
      </w:r>
    </w:p>
    <w:p w14:paraId="59472EC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normaltextrun"/>
          <w:rFonts w:ascii="Arial" w:hAnsi="Arial" w:cs="Arial"/>
          <w:sz w:val="20"/>
          <w:szCs w:val="20"/>
          <w:lang w:val="en-US"/>
        </w:rPr>
        <w:t xml:space="preserve">In 2022, the Freudenberg Group employed more than 51,000 people in around 60 countries worldwide and generated sales of more than €11,7 billion. For more information, please visit </w:t>
      </w:r>
      <w:hyperlink r:id="rId12" w:tgtFrame="_blank" w:history="1">
        <w:r w:rsidRPr="00585294">
          <w:rPr>
            <w:rStyle w:val="normaltextrun"/>
            <w:rFonts w:ascii="Arial" w:hAnsi="Arial" w:cs="Arial"/>
            <w:color w:val="0000FF"/>
            <w:sz w:val="20"/>
            <w:szCs w:val="20"/>
            <w:lang w:val="en-US"/>
          </w:rPr>
          <w:t>www.freudenberg.com</w:t>
        </w:r>
      </w:hyperlink>
      <w:r w:rsidRPr="00585294">
        <w:rPr>
          <w:rStyle w:val="normaltextrun"/>
          <w:rFonts w:ascii="Arial" w:hAnsi="Arial" w:cs="Arial"/>
          <w:sz w:val="20"/>
          <w:szCs w:val="20"/>
          <w:lang w:val="en-US"/>
        </w:rPr>
        <w:t>.</w:t>
      </w:r>
      <w:r w:rsidRPr="00585294">
        <w:rPr>
          <w:rStyle w:val="eop"/>
          <w:rFonts w:ascii="Arial" w:hAnsi="Arial" w:cs="Arial"/>
          <w:sz w:val="20"/>
          <w:szCs w:val="20"/>
          <w:lang w:val="en-IE"/>
        </w:rPr>
        <w:t> </w:t>
      </w:r>
    </w:p>
    <w:p w14:paraId="1ADA6A2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eop"/>
          <w:rFonts w:ascii="Arial" w:hAnsi="Arial" w:cs="Arial"/>
          <w:color w:val="404040"/>
          <w:sz w:val="20"/>
          <w:szCs w:val="20"/>
          <w:lang w:val="en-IE"/>
        </w:rPr>
        <w:t> </w:t>
      </w:r>
    </w:p>
    <w:p w14:paraId="73C21862" w14:textId="77777777" w:rsidR="00107BE2" w:rsidRPr="008D5A96" w:rsidRDefault="00107BE2" w:rsidP="00585294">
      <w:pPr>
        <w:jc w:val="both"/>
        <w:textAlignment w:val="baseline"/>
        <w:rPr>
          <w:rFonts w:ascii="Arial" w:hAnsi="Arial" w:cs="Arial"/>
          <w:color w:val="FF0000"/>
          <w:sz w:val="20"/>
          <w:szCs w:val="20"/>
        </w:rPr>
      </w:pPr>
    </w:p>
    <w:sectPr w:rsidR="00107BE2" w:rsidRPr="008D5A96"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9A62" w14:textId="77777777" w:rsidR="007A3D47" w:rsidRDefault="007A3D47" w:rsidP="000D6FD1">
      <w:r>
        <w:separator/>
      </w:r>
    </w:p>
  </w:endnote>
  <w:endnote w:type="continuationSeparator" w:id="0">
    <w:p w14:paraId="7174D73D" w14:textId="77777777" w:rsidR="007A3D47" w:rsidRDefault="007A3D47" w:rsidP="000D6FD1">
      <w:r>
        <w:continuationSeparator/>
      </w:r>
    </w:p>
  </w:endnote>
  <w:endnote w:type="continuationNotice" w:id="1">
    <w:p w14:paraId="7877ACAD" w14:textId="77777777" w:rsidR="007A3D47" w:rsidRDefault="007A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9265" behindDoc="0" locked="0" layoutInCell="0" allowOverlap="1" wp14:anchorId="0866B607" wp14:editId="6761D088">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6B94" w14:textId="77777777" w:rsidR="00436EC6" w:rsidRDefault="00005D2B">
    <w:pPr>
      <w:pStyle w:val="Fuzeile"/>
    </w:pPr>
    <w:r>
      <w:rPr>
        <w:noProof/>
      </w:rPr>
      <mc:AlternateContent>
        <mc:Choice Requires="wps">
          <w:drawing>
            <wp:anchor distT="0" distB="0" distL="114300" distR="114300" simplePos="0" relativeHeight="251660289" behindDoc="0" locked="0" layoutInCell="0" allowOverlap="1" wp14:anchorId="39011533" wp14:editId="7997255C">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B929" w14:textId="77777777" w:rsidR="007A3D47" w:rsidRDefault="007A3D47" w:rsidP="000D6FD1">
      <w:r>
        <w:separator/>
      </w:r>
    </w:p>
  </w:footnote>
  <w:footnote w:type="continuationSeparator" w:id="0">
    <w:p w14:paraId="52145841" w14:textId="77777777" w:rsidR="007A3D47" w:rsidRDefault="007A3D47" w:rsidP="000D6FD1">
      <w:r>
        <w:continuationSeparator/>
      </w:r>
    </w:p>
  </w:footnote>
  <w:footnote w:type="continuationNotice" w:id="1">
    <w:p w14:paraId="6CA55BB0" w14:textId="77777777" w:rsidR="007A3D47" w:rsidRDefault="007A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734B" w14:textId="77777777" w:rsidR="00665CD8" w:rsidRDefault="00665CD8">
    <w:pPr>
      <w:pStyle w:val="Kopfzeile"/>
    </w:pPr>
    <w:r>
      <w:rPr>
        <w:noProof/>
        <w:lang w:val="de-DE" w:eastAsia="zh-CN"/>
      </w:rPr>
      <w:drawing>
        <wp:anchor distT="0" distB="0" distL="114300" distR="114300" simplePos="0" relativeHeight="25165824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176C"/>
    <w:rsid w:val="000E3713"/>
    <w:rsid w:val="000E5B18"/>
    <w:rsid w:val="000E7861"/>
    <w:rsid w:val="000E7B68"/>
    <w:rsid w:val="000E7DB4"/>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B7AED"/>
    <w:rsid w:val="002C08E4"/>
    <w:rsid w:val="002C4240"/>
    <w:rsid w:val="002C61F0"/>
    <w:rsid w:val="002C683B"/>
    <w:rsid w:val="002D0CD0"/>
    <w:rsid w:val="002D3A03"/>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73549"/>
    <w:rsid w:val="0037464C"/>
    <w:rsid w:val="003750BB"/>
    <w:rsid w:val="00382811"/>
    <w:rsid w:val="003854B9"/>
    <w:rsid w:val="003856D9"/>
    <w:rsid w:val="003911F9"/>
    <w:rsid w:val="00391B5C"/>
    <w:rsid w:val="0039661C"/>
    <w:rsid w:val="003A2943"/>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F58"/>
    <w:rsid w:val="0040178C"/>
    <w:rsid w:val="004063A0"/>
    <w:rsid w:val="00412945"/>
    <w:rsid w:val="00414264"/>
    <w:rsid w:val="0041462E"/>
    <w:rsid w:val="004201EC"/>
    <w:rsid w:val="00420221"/>
    <w:rsid w:val="00420B42"/>
    <w:rsid w:val="0042155C"/>
    <w:rsid w:val="00421871"/>
    <w:rsid w:val="00422ADE"/>
    <w:rsid w:val="00432343"/>
    <w:rsid w:val="00432ED8"/>
    <w:rsid w:val="0043485B"/>
    <w:rsid w:val="00436EC6"/>
    <w:rsid w:val="00437220"/>
    <w:rsid w:val="00444CC0"/>
    <w:rsid w:val="00445398"/>
    <w:rsid w:val="00450597"/>
    <w:rsid w:val="004515AD"/>
    <w:rsid w:val="004531D4"/>
    <w:rsid w:val="00455152"/>
    <w:rsid w:val="0045612B"/>
    <w:rsid w:val="0045654F"/>
    <w:rsid w:val="00461DFB"/>
    <w:rsid w:val="0046382C"/>
    <w:rsid w:val="00464F40"/>
    <w:rsid w:val="00465E45"/>
    <w:rsid w:val="00467C96"/>
    <w:rsid w:val="00472877"/>
    <w:rsid w:val="004827F3"/>
    <w:rsid w:val="00482853"/>
    <w:rsid w:val="004835B2"/>
    <w:rsid w:val="004842CE"/>
    <w:rsid w:val="00497267"/>
    <w:rsid w:val="00497B5D"/>
    <w:rsid w:val="00497FCB"/>
    <w:rsid w:val="004A039C"/>
    <w:rsid w:val="004A1196"/>
    <w:rsid w:val="004A200E"/>
    <w:rsid w:val="004A3022"/>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294"/>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D4E15"/>
    <w:rsid w:val="005E0769"/>
    <w:rsid w:val="005E0C93"/>
    <w:rsid w:val="005E16E7"/>
    <w:rsid w:val="005E2B6F"/>
    <w:rsid w:val="005E3E2C"/>
    <w:rsid w:val="005E41B9"/>
    <w:rsid w:val="005E4958"/>
    <w:rsid w:val="005E5DF8"/>
    <w:rsid w:val="005E6F65"/>
    <w:rsid w:val="005F01A0"/>
    <w:rsid w:val="005F0747"/>
    <w:rsid w:val="005F7D66"/>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2548"/>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4378B"/>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31DB"/>
    <w:rsid w:val="00793430"/>
    <w:rsid w:val="00795B45"/>
    <w:rsid w:val="00797D28"/>
    <w:rsid w:val="007A0F6A"/>
    <w:rsid w:val="007A113D"/>
    <w:rsid w:val="007A3D47"/>
    <w:rsid w:val="007A5C70"/>
    <w:rsid w:val="007B1CEE"/>
    <w:rsid w:val="007B25D4"/>
    <w:rsid w:val="007B43F7"/>
    <w:rsid w:val="007B5A95"/>
    <w:rsid w:val="007B7464"/>
    <w:rsid w:val="007C2C6A"/>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18D3"/>
    <w:rsid w:val="008D3408"/>
    <w:rsid w:val="008D5A96"/>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5A2"/>
    <w:rsid w:val="00950FE6"/>
    <w:rsid w:val="00951433"/>
    <w:rsid w:val="009528B7"/>
    <w:rsid w:val="0095467F"/>
    <w:rsid w:val="00956E74"/>
    <w:rsid w:val="00960C2D"/>
    <w:rsid w:val="0096427F"/>
    <w:rsid w:val="0097035E"/>
    <w:rsid w:val="00971ABB"/>
    <w:rsid w:val="00976D7A"/>
    <w:rsid w:val="00976EC0"/>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573C"/>
    <w:rsid w:val="00B47187"/>
    <w:rsid w:val="00B50453"/>
    <w:rsid w:val="00B5220B"/>
    <w:rsid w:val="00B52BB9"/>
    <w:rsid w:val="00B54558"/>
    <w:rsid w:val="00B558A6"/>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7425"/>
    <w:rsid w:val="00BE39A4"/>
    <w:rsid w:val="00BE4E99"/>
    <w:rsid w:val="00BE5066"/>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7CC"/>
    <w:rsid w:val="00C72B5C"/>
    <w:rsid w:val="00C745F4"/>
    <w:rsid w:val="00C8082F"/>
    <w:rsid w:val="00C80A8F"/>
    <w:rsid w:val="00C8492E"/>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CF71D0"/>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126D"/>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2D"/>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2A0"/>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505664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85808C60-D27B-4693-A96D-67895486F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purl.org/dc/terms/"/>
    <ds:schemaRef ds:uri="7189ad72-6166-4d2d-b776-1d414a3dd114"/>
    <ds:schemaRef ds:uri="http://schemas.microsoft.com/office/2006/documentManagement/types"/>
    <ds:schemaRef ds:uri="http://schemas.microsoft.com/office/2006/metadata/properties"/>
    <ds:schemaRef ds:uri="http://schemas.microsoft.com/office/infopath/2007/PartnerControls"/>
    <ds:schemaRef ds:uri="http://purl.org/dc/elements/1.1/"/>
    <ds:schemaRef ds:uri="a7ed23eb-128b-4ad1-b5ee-d369d0a41abc"/>
    <ds:schemaRef ds:uri="http://www.w3.org/XML/1998/namespace"/>
    <ds:schemaRef ds:uri="http://purl.org/dc/dcmitype/"/>
  </ds:schemaRefs>
</ds:datastoreItem>
</file>

<file path=customXml/itemProps4.xml><?xml version="1.0" encoding="utf-8"?>
<ds:datastoreItem xmlns:ds="http://schemas.openxmlformats.org/officeDocument/2006/customXml" ds:itemID="{5770565B-03A8-4C32-8652-D3744206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2023-04-12T11:02:00Z</cp:lastPrinted>
  <dcterms:created xsi:type="dcterms:W3CDTF">2023-04-25T09:27:00Z</dcterms:created>
  <dcterms:modified xsi:type="dcterms:W3CDTF">2023-05-17T08:58:00Z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2023-05-17T08:58:02Z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c3dc9d1c-06a8-43b9-a303-9c525367e29b</vt:lpwstr>
  </property>
  <property fmtid="{D5CDD505-2E9C-101B-9397-08002B2CF9AE}" pid="16" name="MSIP_Label_fe6f9336-3278-4b9c-a8a2-227a9f27a0b0_ContentBits">
    <vt:lpwstr>2</vt:lpwstr>
  </property>
</Properties>
</file>